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BB32" w14:textId="2C7B2417" w:rsidR="00AD605E" w:rsidRPr="004758DD" w:rsidRDefault="00D44BC4" w:rsidP="004758DD">
      <w:pPr>
        <w:pStyle w:val="00-EventOptional"/>
      </w:pPr>
      <w:r w:rsidRPr="004758DD">
        <w:t>t</w:t>
      </w:r>
      <w:r w:rsidR="002A5EB5" w:rsidRPr="004758DD">
        <w:t>ransport</w:t>
      </w:r>
      <w:r w:rsidRPr="004758DD">
        <w:t xml:space="preserve"> </w:t>
      </w:r>
      <w:r w:rsidR="002A5EB5" w:rsidRPr="004758DD">
        <w:t>logistic</w:t>
      </w:r>
    </w:p>
    <w:p w14:paraId="45ADAB75" w14:textId="3EEEF550" w:rsidR="00AD5B05" w:rsidRPr="00216088" w:rsidRDefault="00521DCC" w:rsidP="005F042A">
      <w:pPr>
        <w:pStyle w:val="01-Headline"/>
      </w:pPr>
      <w:r w:rsidRPr="000859F8">
        <w:rPr>
          <w:lang w:bidi="ar-SA"/>
        </w:rPr>
        <mc:AlternateContent>
          <mc:Choice Requires="wps">
            <w:drawing>
              <wp:anchor distT="0" distB="0" distL="114300" distR="114300" simplePos="0" relativeHeight="251659264" behindDoc="0" locked="0" layoutInCell="1" allowOverlap="1" wp14:anchorId="14030E33" wp14:editId="54446E74">
                <wp:simplePos x="0" y="0"/>
                <wp:positionH relativeFrom="page">
                  <wp:posOffset>0</wp:posOffset>
                </wp:positionH>
                <wp:positionV relativeFrom="page">
                  <wp:posOffset>5346700</wp:posOffset>
                </wp:positionV>
                <wp:extent cx="144145" cy="0"/>
                <wp:effectExtent l="9525" t="12700" r="8255" b="63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6BC808"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k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CY5XmWTzGigyshxZBnrPOfue5QMEosgXLEJcdn5wMPUgwh4RqlN0LK&#10;qLVUqC/x9DGbxgSnpWDBGcKc3e8qadGRhGmJXywKPPdhVh8Ui2AtJ2x9tT0R8mLD5VIFPKgE6Fyt&#10;yzj8WKSL9Xw9z0f5ZLYe5Wldjz5tqnw022SP0/qhrqo6+xmoZXnRCsa4CuyG0czyv5P++kguQ3Ub&#10;zlsbkvfosV9AdvhH0lHKoN5lDnaanbd2kBimMQZfX04Y9/s92Pfve/UL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22gJDR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0859F8">
        <w:rPr>
          <w:lang w:bidi="ar-SA"/>
        </w:rPr>
        <mc:AlternateContent>
          <mc:Choice Requires="wps">
            <w:drawing>
              <wp:anchor distT="0" distB="0" distL="114300" distR="114300" simplePos="0" relativeHeight="251660288" behindDoc="0" locked="0" layoutInCell="1" allowOverlap="1" wp14:anchorId="604E2D42" wp14:editId="322B2401">
                <wp:simplePos x="0" y="0"/>
                <wp:positionH relativeFrom="page">
                  <wp:posOffset>0</wp:posOffset>
                </wp:positionH>
                <wp:positionV relativeFrom="page">
                  <wp:posOffset>5346700</wp:posOffset>
                </wp:positionV>
                <wp:extent cx="144145" cy="0"/>
                <wp:effectExtent l="9525" t="12700" r="8255"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0A13DE"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iH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QuWYhxEC&#10;AAAnBAAADgAAAAAAAAAAAAAAAAAuAgAAZHJzL2Uyb0RvYy54bWxQSwECLQAUAAYACAAAACEAtfvF&#10;qNsAAAAHAQAADwAAAAAAAAAAAAAAAABrBAAAZHJzL2Rvd25yZXYueG1sUEsFBgAAAAAEAAQA8wAA&#10;AHMFAAAAAA==&#10;" strokeweight=".45pt">
                <w10:wrap anchorx="page" anchory="page"/>
              </v:line>
            </w:pict>
          </mc:Fallback>
        </mc:AlternateContent>
      </w:r>
      <w:r w:rsidR="00AD5B05" w:rsidRPr="000859F8">
        <w:rPr>
          <w:lang w:bidi="ar-SA"/>
        </w:rPr>
        <w:t xml:space="preserve">Sicher, schnell und komfortabel: </w:t>
      </w:r>
      <w:r w:rsidR="0097374A" w:rsidRPr="000859F8">
        <w:rPr>
          <w:lang w:bidi="ar-SA"/>
        </w:rPr>
        <w:t>Lkw</w:t>
      </w:r>
      <w:r w:rsidR="00AD5B05" w:rsidRPr="000859F8">
        <w:rPr>
          <w:lang w:bidi="ar-SA"/>
        </w:rPr>
        <w:t xml:space="preserve">-Serviceplattform </w:t>
      </w:r>
      <w:r w:rsidR="002A5EB5" w:rsidRPr="000859F8">
        <w:rPr>
          <w:lang w:bidi="ar-SA"/>
        </w:rPr>
        <w:t xml:space="preserve">TruckOn </w:t>
      </w:r>
      <w:r w:rsidR="00AD5B05" w:rsidRPr="000859F8">
        <w:rPr>
          <w:lang w:bidi="ar-SA"/>
        </w:rPr>
        <w:t>jetzt mit integrierter Bezahlfunktion</w:t>
      </w:r>
    </w:p>
    <w:p w14:paraId="001AE4C9" w14:textId="486C9796" w:rsidR="006F4621" w:rsidRDefault="00A245B9" w:rsidP="00315CE5">
      <w:pPr>
        <w:pStyle w:val="02-Bullet"/>
      </w:pPr>
      <w:r w:rsidRPr="00971DBE">
        <w:t xml:space="preserve">Zahlungen </w:t>
      </w:r>
      <w:r w:rsidR="00BA7653">
        <w:t xml:space="preserve">erfolgen </w:t>
      </w:r>
      <w:r w:rsidR="006F4621">
        <w:t xml:space="preserve">bequem </w:t>
      </w:r>
      <w:r w:rsidR="00BA7653">
        <w:t xml:space="preserve">über das </w:t>
      </w:r>
      <w:r w:rsidR="006F4621">
        <w:t>Portal</w:t>
      </w:r>
    </w:p>
    <w:p w14:paraId="538C4761" w14:textId="34D98A71" w:rsidR="00A311B4" w:rsidRPr="00971DBE" w:rsidRDefault="000E13C3" w:rsidP="006F4621">
      <w:pPr>
        <w:pStyle w:val="02-Bullet"/>
      </w:pPr>
      <w:r w:rsidRPr="00971DBE">
        <w:t xml:space="preserve">Werkstätten </w:t>
      </w:r>
      <w:r w:rsidR="00A245B9" w:rsidRPr="00971DBE">
        <w:t xml:space="preserve">erhalten </w:t>
      </w:r>
      <w:r w:rsidR="00971DBE" w:rsidRPr="00971DBE">
        <w:t xml:space="preserve">schnell </w:t>
      </w:r>
      <w:r w:rsidR="006F4621">
        <w:t xml:space="preserve">und sicher </w:t>
      </w:r>
      <w:r w:rsidR="00A245B9" w:rsidRPr="00971DBE">
        <w:t>ihr Geld</w:t>
      </w:r>
    </w:p>
    <w:p w14:paraId="479B48C0" w14:textId="1F67D940" w:rsidR="00742FDE" w:rsidRPr="00971DBE" w:rsidRDefault="00742FDE" w:rsidP="00B8360F">
      <w:pPr>
        <w:pStyle w:val="02-Bullet"/>
        <w:spacing w:after="220"/>
      </w:pPr>
      <w:r w:rsidRPr="00971DBE">
        <w:t xml:space="preserve">Auf der Messe </w:t>
      </w:r>
      <w:proofErr w:type="spellStart"/>
      <w:r w:rsidRPr="00971DBE">
        <w:t>transport</w:t>
      </w:r>
      <w:proofErr w:type="spellEnd"/>
      <w:r w:rsidRPr="00971DBE">
        <w:t xml:space="preserve"> </w:t>
      </w:r>
      <w:proofErr w:type="spellStart"/>
      <w:r w:rsidRPr="00971DBE">
        <w:t>logistic</w:t>
      </w:r>
      <w:proofErr w:type="spellEnd"/>
      <w:r w:rsidRPr="00971DBE">
        <w:t xml:space="preserve"> in München können sich Flotten kostenlos </w:t>
      </w:r>
      <w:r w:rsidR="006F4621">
        <w:t xml:space="preserve">für </w:t>
      </w:r>
      <w:proofErr w:type="spellStart"/>
      <w:r w:rsidR="006F4621">
        <w:t>TruckOn</w:t>
      </w:r>
      <w:proofErr w:type="spellEnd"/>
      <w:r w:rsidR="006F4621">
        <w:t xml:space="preserve"> </w:t>
      </w:r>
      <w:r w:rsidRPr="00971DBE">
        <w:t>registrieren</w:t>
      </w:r>
    </w:p>
    <w:p w14:paraId="3E87BFA7" w14:textId="1A200446" w:rsidR="006A29EE" w:rsidRDefault="004135AA">
      <w:pPr>
        <w:pStyle w:val="03-Text"/>
        <w:rPr>
          <w:b/>
        </w:rPr>
      </w:pPr>
      <w:r>
        <w:t>München/</w:t>
      </w:r>
      <w:r w:rsidR="00ED143A" w:rsidRPr="00ED143A">
        <w:t xml:space="preserve">Villingen-Schwenningen, </w:t>
      </w:r>
      <w:r w:rsidR="00521DCC">
        <w:t>4</w:t>
      </w:r>
      <w:r w:rsidR="00B97634">
        <w:t>.</w:t>
      </w:r>
      <w:r w:rsidR="00B97634" w:rsidRPr="00ED143A">
        <w:t xml:space="preserve"> </w:t>
      </w:r>
      <w:r w:rsidR="00B97634">
        <w:t>Juni</w:t>
      </w:r>
      <w:r w:rsidR="00B97634" w:rsidRPr="00ED143A">
        <w:t xml:space="preserve"> </w:t>
      </w:r>
      <w:r w:rsidR="00ED143A" w:rsidRPr="00ED143A">
        <w:t xml:space="preserve">2019. </w:t>
      </w:r>
      <w:r w:rsidR="007D462D" w:rsidRPr="00821014">
        <w:t xml:space="preserve">Mit der </w:t>
      </w:r>
      <w:r w:rsidR="0097374A" w:rsidRPr="00B66A28">
        <w:t>Lkw</w:t>
      </w:r>
      <w:r w:rsidR="007469B2" w:rsidRPr="00B66A28">
        <w:t xml:space="preserve">-Serviceplattform TruckOn von Continental </w:t>
      </w:r>
      <w:r w:rsidR="00475B1F" w:rsidRPr="00BC4C7F">
        <w:t xml:space="preserve">können </w:t>
      </w:r>
      <w:r w:rsidR="007469B2" w:rsidRPr="00BC4C7F">
        <w:t xml:space="preserve">Flotten </w:t>
      </w:r>
      <w:r w:rsidR="00FF3E4F">
        <w:t>länderübergreifend</w:t>
      </w:r>
      <w:r w:rsidR="00FF3E4F" w:rsidRPr="00BC4C7F">
        <w:t xml:space="preserve"> </w:t>
      </w:r>
      <w:r w:rsidR="007469B2" w:rsidRPr="00BC4C7F">
        <w:t xml:space="preserve">rund um die Uhr </w:t>
      </w:r>
      <w:r w:rsidR="00475B1F" w:rsidRPr="00BC4C7F">
        <w:t>Werkstatttermine buchen – und jetzt auch gleich online bezahlen</w:t>
      </w:r>
      <w:r w:rsidR="007469B2" w:rsidRPr="00BC4C7F">
        <w:t>.</w:t>
      </w:r>
      <w:r w:rsidR="00475B1F" w:rsidRPr="00BC4C7F">
        <w:t xml:space="preserve"> </w:t>
      </w:r>
      <w:r w:rsidR="007469B2" w:rsidRPr="00BC4C7F">
        <w:t>Das Technologieunternehmen</w:t>
      </w:r>
      <w:r w:rsidR="008A0EE0" w:rsidRPr="00BC4C7F">
        <w:t xml:space="preserve"> hat </w:t>
      </w:r>
      <w:r w:rsidR="00644EA0">
        <w:t xml:space="preserve">in </w:t>
      </w:r>
      <w:r w:rsidR="008A0EE0" w:rsidRPr="00BC4C7F">
        <w:t>sein</w:t>
      </w:r>
      <w:r w:rsidR="0097374A" w:rsidRPr="00BC4C7F">
        <w:t>en</w:t>
      </w:r>
      <w:r w:rsidR="008A0EE0" w:rsidRPr="00BC4C7F">
        <w:t xml:space="preserve"> </w:t>
      </w:r>
      <w:r w:rsidR="00C40DC5" w:rsidRPr="00BC4C7F">
        <w:t xml:space="preserve">digitalen </w:t>
      </w:r>
      <w:r w:rsidR="0097374A" w:rsidRPr="00BC4C7F">
        <w:t xml:space="preserve">Service </w:t>
      </w:r>
      <w:r w:rsidR="008A0EE0" w:rsidRPr="00BC4C7F">
        <w:t>eine Beza</w:t>
      </w:r>
      <w:r w:rsidR="004E3F91" w:rsidRPr="00BC4C7F">
        <w:t>h</w:t>
      </w:r>
      <w:r w:rsidR="008A0EE0" w:rsidRPr="00BC4C7F">
        <w:t xml:space="preserve">lfunktion </w:t>
      </w:r>
      <w:r w:rsidR="00644EA0">
        <w:t>integriert</w:t>
      </w:r>
      <w:r w:rsidR="00670107" w:rsidRPr="00971DBE">
        <w:t xml:space="preserve">, die </w:t>
      </w:r>
      <w:r w:rsidR="00742FDE" w:rsidRPr="00971DBE">
        <w:t xml:space="preserve">Werkstätten und Flottenbetreibern </w:t>
      </w:r>
      <w:r w:rsidR="00AE7B46">
        <w:t>gleichermaßen</w:t>
      </w:r>
      <w:r w:rsidR="00AE7B46" w:rsidRPr="00971DBE">
        <w:t xml:space="preserve"> </w:t>
      </w:r>
      <w:r w:rsidR="000B10C9">
        <w:t>Vorteile bietet</w:t>
      </w:r>
      <w:r w:rsidR="008A0EE0" w:rsidRPr="00971DBE">
        <w:t xml:space="preserve">. </w:t>
      </w:r>
      <w:r w:rsidR="00742FDE" w:rsidRPr="00971DBE">
        <w:t xml:space="preserve">Mit dem neuen Feature wird der </w:t>
      </w:r>
      <w:r w:rsidR="00CF0354" w:rsidRPr="00971DBE">
        <w:t xml:space="preserve">für den Service fällige </w:t>
      </w:r>
      <w:r w:rsidR="00742FDE" w:rsidRPr="00971DBE">
        <w:t>Betrag</w:t>
      </w:r>
      <w:r w:rsidR="00FF3E4F">
        <w:t xml:space="preserve"> nach Abschluss der Buchung</w:t>
      </w:r>
      <w:r w:rsidR="00742FDE" w:rsidRPr="00971DBE">
        <w:t xml:space="preserve"> auf der Kreditkarte </w:t>
      </w:r>
      <w:r w:rsidR="00B01E3F">
        <w:t>reserviert</w:t>
      </w:r>
      <w:r w:rsidR="00742FDE" w:rsidRPr="00971DBE">
        <w:t>.</w:t>
      </w:r>
      <w:r w:rsidR="00AD605E">
        <w:t xml:space="preserve"> Ab</w:t>
      </w:r>
      <w:r w:rsidR="00742FDE" w:rsidRPr="00971DBE">
        <w:t xml:space="preserve"> </w:t>
      </w:r>
      <w:r w:rsidR="00E64B78">
        <w:t>Sommer</w:t>
      </w:r>
      <w:r w:rsidR="00ED143A" w:rsidRPr="00971DBE">
        <w:t xml:space="preserve"> steht der Service für alle Festpreis-Leistungen wie beispielsweise die </w:t>
      </w:r>
      <w:proofErr w:type="spellStart"/>
      <w:r w:rsidR="005570E7" w:rsidRPr="00971DBE">
        <w:t>Tachographenprüfung</w:t>
      </w:r>
      <w:proofErr w:type="spellEnd"/>
      <w:r w:rsidR="00E771EB" w:rsidRPr="00971DBE">
        <w:t xml:space="preserve"> </w:t>
      </w:r>
      <w:r w:rsidR="00ED143A" w:rsidRPr="00971DBE">
        <w:t xml:space="preserve">zur Verfügung. </w:t>
      </w:r>
      <w:r w:rsidR="008A0EE0" w:rsidRPr="00971DBE">
        <w:t xml:space="preserve">„Wir </w:t>
      </w:r>
      <w:r w:rsidR="008A0EE0" w:rsidRPr="00A05AE5">
        <w:t xml:space="preserve">legen </w:t>
      </w:r>
      <w:r w:rsidR="00E551AF" w:rsidRPr="00A05AE5">
        <w:t xml:space="preserve">größten </w:t>
      </w:r>
      <w:r w:rsidR="008A0EE0" w:rsidRPr="00A05AE5">
        <w:t>Wert auf das Thema Bezahlsicherheit</w:t>
      </w:r>
      <w:r w:rsidR="00FD285E" w:rsidRPr="00A05AE5">
        <w:t xml:space="preserve">, </w:t>
      </w:r>
      <w:r w:rsidR="000C1DAD" w:rsidRPr="00A05AE5">
        <w:t>für die TruckOn-Plattform</w:t>
      </w:r>
      <w:r w:rsidR="00455E00" w:rsidRPr="00A05AE5">
        <w:t xml:space="preserve"> </w:t>
      </w:r>
      <w:r w:rsidR="00E551AF" w:rsidRPr="00A05AE5">
        <w:t xml:space="preserve">ist diese ein </w:t>
      </w:r>
      <w:r w:rsidR="00455E00" w:rsidRPr="00821014">
        <w:t>entscheidendes Element</w:t>
      </w:r>
      <w:r w:rsidR="00742FDE">
        <w:t>“,</w:t>
      </w:r>
      <w:r w:rsidR="00742FDE" w:rsidRPr="00742FDE">
        <w:t xml:space="preserve"> </w:t>
      </w:r>
      <w:r w:rsidR="00742FDE" w:rsidRPr="00A05AE5">
        <w:t xml:space="preserve">sagt Marcello Lucarelli, Leiter des </w:t>
      </w:r>
      <w:r w:rsidR="00FF3E4F">
        <w:t>Geschäftss</w:t>
      </w:r>
      <w:r w:rsidR="00742FDE" w:rsidRPr="00A05AE5">
        <w:t xml:space="preserve">egments Tachographs, </w:t>
      </w:r>
      <w:proofErr w:type="spellStart"/>
      <w:r w:rsidR="00742FDE" w:rsidRPr="00A05AE5">
        <w:t>Telematics</w:t>
      </w:r>
      <w:proofErr w:type="spellEnd"/>
      <w:r w:rsidR="00742FDE" w:rsidRPr="00A05AE5">
        <w:t xml:space="preserve"> and Services bei Continental</w:t>
      </w:r>
      <w:r w:rsidR="00455E00" w:rsidRPr="00821014">
        <w:t xml:space="preserve">. </w:t>
      </w:r>
      <w:r w:rsidR="00742FDE">
        <w:t>„</w:t>
      </w:r>
      <w:r w:rsidR="00FD285E" w:rsidRPr="00821014">
        <w:t>M</w:t>
      </w:r>
      <w:r w:rsidR="00455E00" w:rsidRPr="00821014">
        <w:t xml:space="preserve">it </w:t>
      </w:r>
      <w:r w:rsidR="00983CEA" w:rsidRPr="00821014">
        <w:t xml:space="preserve">der Integration der </w:t>
      </w:r>
      <w:r w:rsidR="00E771EB" w:rsidRPr="00821014">
        <w:t xml:space="preserve">Bezahlfunktion </w:t>
      </w:r>
      <w:r w:rsidR="00FD285E" w:rsidRPr="00821014">
        <w:t xml:space="preserve">sind wir </w:t>
      </w:r>
      <w:r w:rsidR="00983CEA" w:rsidRPr="00821014">
        <w:t xml:space="preserve">jetzt </w:t>
      </w:r>
      <w:r w:rsidR="00455E00" w:rsidRPr="00821014">
        <w:t xml:space="preserve">einen wichtigen </w:t>
      </w:r>
      <w:r w:rsidR="00FD285E" w:rsidRPr="00821014">
        <w:t xml:space="preserve">ersten </w:t>
      </w:r>
      <w:r w:rsidR="00455E00" w:rsidRPr="00821014">
        <w:t>Schritt gegangen</w:t>
      </w:r>
      <w:r w:rsidR="00F35A1B" w:rsidRPr="00821014">
        <w:t xml:space="preserve">. </w:t>
      </w:r>
      <w:r w:rsidR="00FD285E" w:rsidRPr="00821014">
        <w:t>Im La</w:t>
      </w:r>
      <w:r w:rsidR="00FD285E" w:rsidRPr="00A05AE5">
        <w:t>ufe des Jahres werden wir die Funktion noch erweitern.</w:t>
      </w:r>
      <w:r w:rsidR="00971DBE">
        <w:t>“</w:t>
      </w:r>
    </w:p>
    <w:p w14:paraId="78D04A2C" w14:textId="77777777" w:rsidR="005A5D8F" w:rsidRPr="00FD285E" w:rsidRDefault="00B83E49" w:rsidP="00E40548">
      <w:pPr>
        <w:pStyle w:val="04-Subhead"/>
      </w:pPr>
      <w:r>
        <w:t xml:space="preserve">Einfaches und sicheres Zahlungsmanagement </w:t>
      </w:r>
    </w:p>
    <w:p w14:paraId="1860A7B1" w14:textId="350E42B2" w:rsidR="004135AA" w:rsidRDefault="00EE3715" w:rsidP="00E31192">
      <w:pPr>
        <w:pStyle w:val="03-Text"/>
      </w:pPr>
      <w:r w:rsidRPr="00971DBE">
        <w:t>Und s</w:t>
      </w:r>
      <w:r w:rsidR="00ED143A" w:rsidRPr="00971DBE">
        <w:t>o funktioniert</w:t>
      </w:r>
      <w:r w:rsidR="00B97634" w:rsidRPr="00971DBE">
        <w:rPr>
          <w:rFonts w:cs="Arial"/>
        </w:rPr>
        <w:t>’</w:t>
      </w:r>
      <w:r w:rsidR="00ED143A" w:rsidRPr="00971DBE">
        <w:t xml:space="preserve">s: </w:t>
      </w:r>
      <w:r w:rsidR="00AC6DAE" w:rsidRPr="00971DBE">
        <w:t xml:space="preserve">Werkstätten </w:t>
      </w:r>
      <w:r w:rsidR="00BE25C9" w:rsidRPr="00971DBE">
        <w:t>können</w:t>
      </w:r>
      <w:r w:rsidR="00937927" w:rsidRPr="00971DBE">
        <w:t xml:space="preserve"> die</w:t>
      </w:r>
      <w:r w:rsidR="00AC6DAE" w:rsidRPr="00971DBE">
        <w:t xml:space="preserve"> neue Bezahlfunktion</w:t>
      </w:r>
      <w:r w:rsidR="00E55E3E" w:rsidRPr="00971DBE">
        <w:t xml:space="preserve"> bei </w:t>
      </w:r>
      <w:proofErr w:type="spellStart"/>
      <w:r w:rsidR="00E55E3E" w:rsidRPr="00971DBE">
        <w:t>TruckOn</w:t>
      </w:r>
      <w:proofErr w:type="spellEnd"/>
      <w:r w:rsidR="00AC6DAE" w:rsidRPr="00971DBE">
        <w:t xml:space="preserve"> </w:t>
      </w:r>
      <w:r w:rsidR="008D3EA2" w:rsidRPr="00971DBE">
        <w:t xml:space="preserve">gegen eine </w:t>
      </w:r>
      <w:r w:rsidR="004135AA">
        <w:t xml:space="preserve">geringe </w:t>
      </w:r>
      <w:r w:rsidR="008D3EA2" w:rsidRPr="00971DBE">
        <w:t xml:space="preserve">Gebühr </w:t>
      </w:r>
      <w:r w:rsidR="00BE25C9" w:rsidRPr="00971DBE">
        <w:t>zu ihrem kostenlosen Profil hinzubuchen</w:t>
      </w:r>
      <w:r w:rsidR="00937927" w:rsidRPr="00971DBE">
        <w:t>.</w:t>
      </w:r>
      <w:r w:rsidR="00AC6DAE" w:rsidRPr="00971DBE">
        <w:t xml:space="preserve"> </w:t>
      </w:r>
      <w:r w:rsidR="00E85F4E" w:rsidRPr="00971DBE">
        <w:t xml:space="preserve">Flottenmanager haben dann die Möglichkeit, einen </w:t>
      </w:r>
      <w:r w:rsidR="00CF0354" w:rsidRPr="00971DBE">
        <w:t xml:space="preserve">Festpreis-Service </w:t>
      </w:r>
      <w:r w:rsidR="00631E94" w:rsidRPr="00971DBE">
        <w:t xml:space="preserve">komfortabel </w:t>
      </w:r>
      <w:r w:rsidR="00E85F4E" w:rsidRPr="00971DBE">
        <w:t>über das Portal zu bezahlen. Dafür hinterlegen sie ihre Kreditkarte</w:t>
      </w:r>
      <w:r w:rsidR="004135AA">
        <w:t>ndetails</w:t>
      </w:r>
      <w:r w:rsidR="00BA7653">
        <w:t xml:space="preserve"> im System</w:t>
      </w:r>
      <w:r w:rsidR="004135AA">
        <w:t>.</w:t>
      </w:r>
    </w:p>
    <w:p w14:paraId="0D35C470" w14:textId="7859C6DA" w:rsidR="004135AA" w:rsidRDefault="004135AA" w:rsidP="00E31192">
      <w:pPr>
        <w:pStyle w:val="03-Text"/>
      </w:pPr>
      <w:r>
        <w:t>Sobald eine Flotte einen</w:t>
      </w:r>
      <w:r w:rsidRPr="00971DBE">
        <w:t xml:space="preserve"> </w:t>
      </w:r>
      <w:r>
        <w:t xml:space="preserve">Termin für einen </w:t>
      </w:r>
      <w:r w:rsidRPr="00971DBE">
        <w:t xml:space="preserve">Festpreis-Service </w:t>
      </w:r>
      <w:r>
        <w:t xml:space="preserve">bucht und die Werkstatt den Auftrag annimmt, </w:t>
      </w:r>
      <w:r w:rsidR="00B66A28" w:rsidRPr="00971DBE">
        <w:t xml:space="preserve">wird der </w:t>
      </w:r>
      <w:r w:rsidR="00FF2BD8" w:rsidRPr="00971DBE">
        <w:t xml:space="preserve">Betrag auf der </w:t>
      </w:r>
      <w:r>
        <w:t>Kreditk</w:t>
      </w:r>
      <w:r w:rsidRPr="00971DBE">
        <w:t>arte</w:t>
      </w:r>
      <w:r>
        <w:t xml:space="preserve"> der Flotte</w:t>
      </w:r>
      <w:r w:rsidRPr="00971DBE">
        <w:t xml:space="preserve"> </w:t>
      </w:r>
      <w:r w:rsidR="008D3EA2" w:rsidRPr="00971DBE">
        <w:t>reserviert</w:t>
      </w:r>
      <w:r w:rsidR="00FF2BD8" w:rsidRPr="00971DBE">
        <w:t xml:space="preserve">. </w:t>
      </w:r>
      <w:r>
        <w:t>Wenn der Auftrag abgeschlossen ist, wird die Gebühr abgebucht und der Kunde erhält d</w:t>
      </w:r>
      <w:r w:rsidRPr="00971DBE">
        <w:t xml:space="preserve">ie </w:t>
      </w:r>
      <w:r w:rsidR="00FF2BD8" w:rsidRPr="00971DBE">
        <w:t xml:space="preserve">Rechnung </w:t>
      </w:r>
      <w:r>
        <w:t>sowie die Dokumentation</w:t>
      </w:r>
      <w:r w:rsidR="00FF2BD8" w:rsidRPr="00971DBE">
        <w:t xml:space="preserve">. </w:t>
      </w:r>
      <w:r w:rsidR="00593D10" w:rsidRPr="00971DBE">
        <w:t xml:space="preserve">Wird der Auftrag storniert, wird der Betrag auf der Kreditkarte sofort wieder freigegeben. </w:t>
      </w:r>
      <w:r w:rsidR="00937927" w:rsidRPr="00971DBE">
        <w:t>„</w:t>
      </w:r>
      <w:r w:rsidR="00ED143A" w:rsidRPr="00971DBE">
        <w:t xml:space="preserve">Werkstätten profitieren </w:t>
      </w:r>
      <w:r w:rsidR="00D86467" w:rsidRPr="00971DBE">
        <w:t xml:space="preserve">von einer </w:t>
      </w:r>
      <w:r w:rsidR="00ED143A" w:rsidRPr="00971DBE">
        <w:t>schnellen Bezahlung ihrer Leistung</w:t>
      </w:r>
      <w:r w:rsidR="00742FDE" w:rsidRPr="00AD605E">
        <w:t>“, sa</w:t>
      </w:r>
      <w:r w:rsidR="00742FDE" w:rsidRPr="00971DBE">
        <w:t>gt Viridiana Chaveron, die TruckOn bei Continental verantwortet</w:t>
      </w:r>
      <w:r w:rsidR="00BD1098" w:rsidRPr="00971DBE">
        <w:t xml:space="preserve">. </w:t>
      </w:r>
      <w:r w:rsidR="00742FDE" w:rsidRPr="00971DBE">
        <w:t>„</w:t>
      </w:r>
      <w:r w:rsidR="00BD1098" w:rsidRPr="00971DBE">
        <w:t>Das vereinfacht die Abläufe, auch für die Fahrer, die sich vor Ort nicht mehr um die Zahlung kümmern müssen</w:t>
      </w:r>
      <w:r w:rsidR="00742FDE" w:rsidRPr="00971DBE">
        <w:t>.</w:t>
      </w:r>
      <w:r w:rsidR="00937927" w:rsidRPr="00971DBE">
        <w:t>“</w:t>
      </w:r>
      <w:r w:rsidR="00E31192">
        <w:t xml:space="preserve"> </w:t>
      </w:r>
    </w:p>
    <w:p w14:paraId="31A9584A" w14:textId="5950A8F4" w:rsidR="00ED143A" w:rsidRDefault="00ED143A" w:rsidP="00E31192">
      <w:pPr>
        <w:pStyle w:val="03-Text"/>
      </w:pPr>
      <w:r w:rsidRPr="00ED143A">
        <w:lastRenderedPageBreak/>
        <w:t xml:space="preserve">Im nächsten Schritt </w:t>
      </w:r>
      <w:r w:rsidR="0027017D">
        <w:t xml:space="preserve">wird </w:t>
      </w:r>
      <w:r w:rsidR="00BD1098">
        <w:t xml:space="preserve">Continental die </w:t>
      </w:r>
      <w:r w:rsidRPr="00ED143A">
        <w:t xml:space="preserve">Bezahlfunktion auch auf </w:t>
      </w:r>
      <w:r w:rsidR="00BD1098">
        <w:t>die</w:t>
      </w:r>
      <w:r w:rsidR="00BD1098" w:rsidRPr="00ED143A">
        <w:t xml:space="preserve"> Werkst</w:t>
      </w:r>
      <w:r w:rsidR="00BD1098">
        <w:t>a</w:t>
      </w:r>
      <w:r w:rsidR="00BD1098" w:rsidRPr="00ED143A">
        <w:t>tt</w:t>
      </w:r>
      <w:r w:rsidR="00AE219F">
        <w:t>s</w:t>
      </w:r>
      <w:r w:rsidRPr="00ED143A">
        <w:t xml:space="preserve">ervices </w:t>
      </w:r>
      <w:r w:rsidR="00742FDE">
        <w:t>mit variablen</w:t>
      </w:r>
      <w:r w:rsidRPr="00ED143A">
        <w:t xml:space="preserve"> Preisen</w:t>
      </w:r>
      <w:r w:rsidR="00742FDE">
        <w:t xml:space="preserve"> aus</w:t>
      </w:r>
      <w:r w:rsidR="0027017D">
        <w:t>weiten</w:t>
      </w:r>
      <w:r w:rsidRPr="00ED143A">
        <w:t xml:space="preserve">. </w:t>
      </w:r>
      <w:r w:rsidR="00BD1098" w:rsidRPr="00971DBE">
        <w:t>Das entsprechende Update wird noch</w:t>
      </w:r>
      <w:r w:rsidRPr="00971DBE">
        <w:t xml:space="preserve"> im Laufe </w:t>
      </w:r>
      <w:r w:rsidR="00BD1098" w:rsidRPr="00971DBE">
        <w:t xml:space="preserve">dieses </w:t>
      </w:r>
      <w:r w:rsidRPr="00971DBE">
        <w:t xml:space="preserve">Jahres </w:t>
      </w:r>
      <w:r w:rsidR="00BD1098" w:rsidRPr="00971DBE">
        <w:t>bereitgestellt</w:t>
      </w:r>
      <w:r w:rsidRPr="00971DBE">
        <w:t>.</w:t>
      </w:r>
      <w:r w:rsidR="00971DBE">
        <w:t xml:space="preserve"> </w:t>
      </w:r>
    </w:p>
    <w:p w14:paraId="48ACDF0E" w14:textId="066E6E7A" w:rsidR="00D059B8" w:rsidRPr="00AE2D75" w:rsidRDefault="00CE14F8" w:rsidP="00D059B8">
      <w:pPr>
        <w:pStyle w:val="04-Subhead"/>
      </w:pPr>
      <w:r>
        <w:t>Digitale Buchungsplattform sorgt für Transparenz</w:t>
      </w:r>
    </w:p>
    <w:p w14:paraId="2AF60390" w14:textId="4E4D02FF" w:rsidR="006A29EE" w:rsidRDefault="00ED143A">
      <w:pPr>
        <w:pStyle w:val="03-Text"/>
      </w:pPr>
      <w:r w:rsidRPr="004F388F">
        <w:t>TruckOn</w:t>
      </w:r>
      <w:r w:rsidR="00384CB0" w:rsidRPr="004F388F">
        <w:t xml:space="preserve"> unterstützt </w:t>
      </w:r>
      <w:r w:rsidRPr="004F388F">
        <w:t xml:space="preserve">als digitale Buchungsplattform für </w:t>
      </w:r>
      <w:r w:rsidR="00AE219F" w:rsidRPr="004F388F">
        <w:t>Nutzfahrzeugs</w:t>
      </w:r>
      <w:r w:rsidRPr="004F388F">
        <w:t xml:space="preserve">ervices Flotten dabei, </w:t>
      </w:r>
      <w:r w:rsidR="00384CB0" w:rsidRPr="004F388F">
        <w:t xml:space="preserve">die Einsatzplanung </w:t>
      </w:r>
      <w:r w:rsidR="004F388F" w:rsidRPr="004F388F">
        <w:t xml:space="preserve">mit Blick auf anstehende Werkstattarbeiten </w:t>
      </w:r>
      <w:r w:rsidR="00384CB0" w:rsidRPr="004F388F">
        <w:t xml:space="preserve">und </w:t>
      </w:r>
      <w:r w:rsidR="004F388F" w:rsidRPr="004F388F">
        <w:t xml:space="preserve">die </w:t>
      </w:r>
      <w:r w:rsidR="00384CB0" w:rsidRPr="004F388F">
        <w:t xml:space="preserve">Organisation bei der Wartung effizienter zu gestalten </w:t>
      </w:r>
      <w:r w:rsidR="004F388F" w:rsidRPr="004F388F">
        <w:t xml:space="preserve">– indem zum Beispiel </w:t>
      </w:r>
      <w:r w:rsidR="00FF3E4F">
        <w:t>Werkstattaufenthalte auch ruhigen Gewissens in eine Tourenplanung aufgenommen werden können oder</w:t>
      </w:r>
      <w:r w:rsidR="00384CB0" w:rsidRPr="004F388F">
        <w:t xml:space="preserve"> </w:t>
      </w:r>
      <w:r w:rsidR="00FF3E4F">
        <w:t xml:space="preserve">durch </w:t>
      </w:r>
      <w:r w:rsidR="00FF3E4F" w:rsidRPr="004F388F">
        <w:t>schnell</w:t>
      </w:r>
      <w:r w:rsidR="00FF3E4F">
        <w:t>e</w:t>
      </w:r>
      <w:r w:rsidR="00FF3E4F" w:rsidRPr="004F388F">
        <w:t xml:space="preserve"> Abhilfe </w:t>
      </w:r>
      <w:r w:rsidR="00934CD5" w:rsidRPr="004F388F">
        <w:t xml:space="preserve">bei ungeplanten Ausfällen auf </w:t>
      </w:r>
      <w:r w:rsidR="004F388F" w:rsidRPr="004F388F">
        <w:t xml:space="preserve">einer </w:t>
      </w:r>
      <w:r w:rsidR="00934CD5" w:rsidRPr="004F388F">
        <w:t>Tour</w:t>
      </w:r>
      <w:r w:rsidR="004F388F" w:rsidRPr="004F388F">
        <w:t>.</w:t>
      </w:r>
      <w:r w:rsidR="00AE219F" w:rsidRPr="004F388F">
        <w:t xml:space="preserve"> </w:t>
      </w:r>
      <w:r w:rsidR="004F388F" w:rsidRPr="004F388F">
        <w:t>S</w:t>
      </w:r>
      <w:r w:rsidR="00AE219F" w:rsidRPr="004F388F">
        <w:t xml:space="preserve">o </w:t>
      </w:r>
      <w:r w:rsidR="004F388F" w:rsidRPr="004F388F">
        <w:t xml:space="preserve">können </w:t>
      </w:r>
      <w:r w:rsidR="004135AA">
        <w:t>Flottenmanager</w:t>
      </w:r>
      <w:r w:rsidR="004135AA" w:rsidRPr="004F388F">
        <w:t xml:space="preserve"> </w:t>
      </w:r>
      <w:r w:rsidR="00AE219F" w:rsidRPr="004F388F">
        <w:t>die Betriebszeiten der Fahrzeuge maximier</w:t>
      </w:r>
      <w:r w:rsidR="004F388F" w:rsidRPr="004F388F">
        <w:t>en</w:t>
      </w:r>
      <w:r w:rsidRPr="004F388F">
        <w:t>.</w:t>
      </w:r>
      <w:r w:rsidRPr="00ED143A">
        <w:t xml:space="preserve"> Die Plattform sorgt für mehr Transparenz, </w:t>
      </w:r>
      <w:r w:rsidR="0027017D">
        <w:t>etwa</w:t>
      </w:r>
      <w:r w:rsidR="00384CB0">
        <w:t xml:space="preserve"> durch die Bewertung</w:t>
      </w:r>
      <w:r w:rsidR="0027017D">
        <w:t>en</w:t>
      </w:r>
      <w:r w:rsidR="00384CB0">
        <w:t xml:space="preserve"> der Werkstätten durch Kunden </w:t>
      </w:r>
      <w:r w:rsidR="0027017D">
        <w:t>und schafft so</w:t>
      </w:r>
      <w:r w:rsidR="00EE4638">
        <w:t xml:space="preserve"> </w:t>
      </w:r>
      <w:r w:rsidR="00384CB0">
        <w:t>Vertrauen auch auf Distanz</w:t>
      </w:r>
      <w:r w:rsidR="00BE5010">
        <w:t xml:space="preserve">. </w:t>
      </w:r>
      <w:r w:rsidRPr="00ED143A">
        <w:t xml:space="preserve">Werkstätten </w:t>
      </w:r>
      <w:r w:rsidR="00902F03">
        <w:t>bietet</w:t>
      </w:r>
      <w:r w:rsidRPr="00ED143A">
        <w:t xml:space="preserve"> TruckOn </w:t>
      </w:r>
      <w:r w:rsidR="00902F03">
        <w:t>einen e</w:t>
      </w:r>
      <w:r w:rsidR="00902F03" w:rsidRPr="00902F03">
        <w:t>infache</w:t>
      </w:r>
      <w:r w:rsidR="00902F03">
        <w:t>n</w:t>
      </w:r>
      <w:r w:rsidR="00902F03" w:rsidRPr="00902F03">
        <w:t xml:space="preserve"> Einstieg ins Onlinegeschäft</w:t>
      </w:r>
      <w:r w:rsidR="00902F03">
        <w:t xml:space="preserve">, um </w:t>
      </w:r>
      <w:r w:rsidRPr="00ED143A">
        <w:t xml:space="preserve">so neue Kunden </w:t>
      </w:r>
      <w:r w:rsidR="00902F03">
        <w:t xml:space="preserve">zu </w:t>
      </w:r>
      <w:r w:rsidRPr="00ED143A">
        <w:t>gewinnen</w:t>
      </w:r>
      <w:r w:rsidR="00A474B0">
        <w:t>. Z</w:t>
      </w:r>
      <w:r w:rsidR="00BE5010">
        <w:t xml:space="preserve">udem </w:t>
      </w:r>
      <w:r w:rsidR="00902F03">
        <w:t xml:space="preserve">können </w:t>
      </w:r>
      <w:r w:rsidR="00384CB0">
        <w:t xml:space="preserve">die Betriebe </w:t>
      </w:r>
      <w:r w:rsidR="00902F03">
        <w:t xml:space="preserve">damit </w:t>
      </w:r>
      <w:r w:rsidRPr="00ED143A">
        <w:t xml:space="preserve">ihre Abläufe und ihre Auslastung </w:t>
      </w:r>
      <w:r w:rsidR="00902F03">
        <w:t xml:space="preserve">weiter </w:t>
      </w:r>
      <w:r w:rsidRPr="00ED143A">
        <w:t>optimieren</w:t>
      </w:r>
      <w:r w:rsidR="00A474B0">
        <w:t xml:space="preserve"> sowie </w:t>
      </w:r>
      <w:r w:rsidRPr="00ED143A">
        <w:t>Buchungen und Termine stets übersichtlich im Blick</w:t>
      </w:r>
      <w:r w:rsidR="00A474B0">
        <w:t xml:space="preserve"> behalten</w:t>
      </w:r>
      <w:r w:rsidRPr="00ED143A">
        <w:t xml:space="preserve">. </w:t>
      </w:r>
    </w:p>
    <w:p w14:paraId="3AF37F3C" w14:textId="44EEC887" w:rsidR="006A29EE" w:rsidRDefault="00ED143A">
      <w:pPr>
        <w:pStyle w:val="03-Text"/>
      </w:pPr>
      <w:r w:rsidRPr="008D3EA2">
        <w:t xml:space="preserve">Die TruckOn-Plattform ist </w:t>
      </w:r>
      <w:r w:rsidR="003237D9" w:rsidRPr="008D3EA2">
        <w:t xml:space="preserve">unter TruckOn.com </w:t>
      </w:r>
      <w:r w:rsidRPr="008D3EA2">
        <w:t>bereits in Deutschland, Italien</w:t>
      </w:r>
      <w:r w:rsidR="00CE491E" w:rsidRPr="008D3EA2">
        <w:t xml:space="preserve"> und </w:t>
      </w:r>
      <w:r w:rsidRPr="008D3EA2">
        <w:t>Spanien</w:t>
      </w:r>
      <w:r w:rsidR="00CE491E" w:rsidRPr="008D3EA2">
        <w:t xml:space="preserve"> verfügbar, noch in diesem Jahr wird sie in Frankreich live geschaltet</w:t>
      </w:r>
      <w:r w:rsidRPr="00CE491E">
        <w:t xml:space="preserve">. </w:t>
      </w:r>
      <w:r w:rsidR="00CE491E" w:rsidRPr="00971DBE">
        <w:t>I</w:t>
      </w:r>
      <w:r w:rsidR="00F12253" w:rsidRPr="00971DBE">
        <w:t xml:space="preserve">hre </w:t>
      </w:r>
      <w:proofErr w:type="spellStart"/>
      <w:r w:rsidR="004B7949" w:rsidRPr="00971DBE">
        <w:t>TruckOn</w:t>
      </w:r>
      <w:proofErr w:type="spellEnd"/>
      <w:r w:rsidR="004B7949" w:rsidRPr="00971DBE">
        <w:t xml:space="preserve">-Plattform </w:t>
      </w:r>
      <w:r w:rsidRPr="00971DBE">
        <w:t xml:space="preserve">zeigt </w:t>
      </w:r>
      <w:r w:rsidR="00CE491E" w:rsidRPr="00971DBE">
        <w:t>Continental</w:t>
      </w:r>
      <w:r w:rsidRPr="00971DBE">
        <w:t xml:space="preserve"> auch auf der </w:t>
      </w:r>
      <w:proofErr w:type="spellStart"/>
      <w:r w:rsidRPr="00971DBE">
        <w:t>transport</w:t>
      </w:r>
      <w:proofErr w:type="spellEnd"/>
      <w:r w:rsidR="000276AC" w:rsidRPr="00971DBE">
        <w:t xml:space="preserve"> </w:t>
      </w:r>
      <w:proofErr w:type="spellStart"/>
      <w:r w:rsidRPr="00971DBE">
        <w:t>logistic</w:t>
      </w:r>
      <w:proofErr w:type="spellEnd"/>
      <w:r w:rsidR="00BE5010" w:rsidRPr="00971DBE">
        <w:t xml:space="preserve"> vom 4. </w:t>
      </w:r>
      <w:r w:rsidR="004D2C4C" w:rsidRPr="00971DBE">
        <w:t>b</w:t>
      </w:r>
      <w:r w:rsidR="00BE5010" w:rsidRPr="00971DBE">
        <w:t>is 7 Juni in München</w:t>
      </w:r>
      <w:r w:rsidR="00CE491E" w:rsidRPr="00971DBE">
        <w:t xml:space="preserve"> und informiert </w:t>
      </w:r>
      <w:r w:rsidR="00FF3E4F">
        <w:t xml:space="preserve">dort </w:t>
      </w:r>
      <w:r w:rsidR="00CE491E" w:rsidRPr="00971DBE">
        <w:t xml:space="preserve">über </w:t>
      </w:r>
      <w:r w:rsidR="004135AA">
        <w:t>die neu integrierte Bezahlfunktion</w:t>
      </w:r>
      <w:r w:rsidR="007B3157" w:rsidRPr="00971DBE">
        <w:t>.</w:t>
      </w:r>
      <w:r w:rsidR="00742FDE" w:rsidRPr="00971DBE">
        <w:t xml:space="preserve"> Flotten und Werkstätten können sich während der Messe kostenlos am VDO-Stand in Halle A3 (309/410) registrieren.</w:t>
      </w:r>
    </w:p>
    <w:p w14:paraId="2A64E50F" w14:textId="7B78CD9F" w:rsidR="00ED143A" w:rsidRDefault="00ED143A" w:rsidP="00ED143A">
      <w:pPr>
        <w:pStyle w:val="05-Boilerplate"/>
        <w:rPr>
          <w:rFonts w:cs="Arial"/>
          <w:szCs w:val="20"/>
        </w:rPr>
      </w:pPr>
    </w:p>
    <w:p w14:paraId="6475368F" w14:textId="77777777" w:rsidR="0027017D" w:rsidRDefault="0027017D" w:rsidP="00ED143A">
      <w:pPr>
        <w:pStyle w:val="05-Boilerplate"/>
        <w:rPr>
          <w:rFonts w:cs="Arial"/>
          <w:szCs w:val="20"/>
        </w:rPr>
      </w:pPr>
    </w:p>
    <w:p w14:paraId="7BB43621" w14:textId="77777777" w:rsidR="00E40548" w:rsidRPr="00F26A88" w:rsidRDefault="00F26A88" w:rsidP="00ED143A">
      <w:pPr>
        <w:pStyle w:val="05-Boilerplate"/>
        <w:rPr>
          <w:rFonts w:cs="Arial"/>
          <w:szCs w:val="20"/>
        </w:rPr>
      </w:pPr>
      <w:r w:rsidRPr="00F26A88">
        <w:rPr>
          <w:rFonts w:cs="Arial"/>
          <w:szCs w:val="20"/>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2018 </w:t>
      </w:r>
      <w:r w:rsidRPr="00F26A88">
        <w:rPr>
          <w:rFonts w:cs="Arial"/>
          <w:bCs/>
          <w:szCs w:val="20"/>
        </w:rPr>
        <w:t>einen Umsatz von 44,4 Milliarden Euro</w:t>
      </w:r>
      <w:r w:rsidRPr="00F26A88">
        <w:rPr>
          <w:rFonts w:cs="Arial"/>
          <w:szCs w:val="20"/>
        </w:rPr>
        <w:t xml:space="preserve"> und beschäftigt aktuell </w:t>
      </w:r>
      <w:r w:rsidRPr="00F26A88">
        <w:rPr>
          <w:rFonts w:cs="Arial"/>
          <w:bCs/>
          <w:szCs w:val="20"/>
        </w:rPr>
        <w:t>rund</w:t>
      </w:r>
      <w:r w:rsidRPr="00F26A88">
        <w:rPr>
          <w:rFonts w:cs="Arial"/>
          <w:szCs w:val="20"/>
        </w:rPr>
        <w:t xml:space="preserve"> </w:t>
      </w:r>
      <w:r w:rsidRPr="00F26A88">
        <w:rPr>
          <w:rFonts w:cs="Arial"/>
          <w:bCs/>
          <w:szCs w:val="20"/>
        </w:rPr>
        <w:t>245.000</w:t>
      </w:r>
      <w:r w:rsidRPr="00F26A88">
        <w:rPr>
          <w:rFonts w:cs="Arial"/>
          <w:szCs w:val="20"/>
        </w:rPr>
        <w:t xml:space="preserve"> Mitarbeiter in 60 Ländern und Märkten</w:t>
      </w:r>
      <w:r w:rsidR="00CA7DED" w:rsidRPr="00F26A88">
        <w:rPr>
          <w:rFonts w:cs="Arial"/>
          <w:szCs w:val="20"/>
        </w:rPr>
        <w:t>.</w:t>
      </w:r>
    </w:p>
    <w:p w14:paraId="4B8D8D58" w14:textId="77777777" w:rsidR="000E187F" w:rsidRDefault="004E4662" w:rsidP="003A15DA">
      <w:pPr>
        <w:pStyle w:val="Boilerplate"/>
        <w:spacing w:before="0"/>
      </w:pPr>
      <w:r>
        <w:rPr>
          <w:rFonts w:ascii="Helv" w:hAnsi="Helv" w:cs="Helv"/>
          <w:szCs w:val="20"/>
        </w:rPr>
        <w:t xml:space="preserve">In der Division </w:t>
      </w:r>
      <w:r w:rsidRPr="0091473F">
        <w:rPr>
          <w:rFonts w:ascii="Helv" w:hAnsi="Helv" w:cs="Helv"/>
          <w:bCs/>
          <w:szCs w:val="20"/>
        </w:rPr>
        <w:t>Interior</w:t>
      </w:r>
      <w:r>
        <w:rPr>
          <w:rFonts w:ascii="Helv" w:hAnsi="Helv" w:cs="Helv"/>
          <w:szCs w:val="20"/>
        </w:rPr>
        <w:t xml:space="preserve"> dreht sich alles um das Informationsmanagement im Fahrzeug und darüber hinaus. Zum Produktspektrum für verschiedene Fahrzeugkategorien gehören Instrumente, Multifunktionsanzeigen und Head-</w:t>
      </w:r>
      <w:proofErr w:type="spellStart"/>
      <w:r>
        <w:rPr>
          <w:rFonts w:ascii="Helv" w:hAnsi="Helv" w:cs="Helv"/>
          <w:szCs w:val="20"/>
        </w:rPr>
        <w:t>up</w:t>
      </w:r>
      <w:proofErr w:type="spellEnd"/>
      <w:r>
        <w:rPr>
          <w:rFonts w:ascii="Helv" w:hAnsi="Helv" w:cs="Helv"/>
          <w:szCs w:val="20"/>
        </w:rPr>
        <w:t>-Displays, Kontroll- und Steuergeräte, Zugangskontroll- und Reifeninformationssysteme, Radios, Infotainment- und Bediensysteme, Klimabediengeräte, Software, Cockpits sowie Lösungen und Dienste für Telematik und Intelligente Transportsysteme. Interior beschäftigt weltweit rund 48.000 Mitarbeiter und erzielte 2018 einen Umsatz von 9,7 Milliarden Euro.</w:t>
      </w:r>
    </w:p>
    <w:p w14:paraId="10743E77" w14:textId="18BB37EB" w:rsidR="00390FB6" w:rsidRDefault="00390FB6">
      <w:pPr>
        <w:keepLines w:val="0"/>
        <w:spacing w:after="160" w:line="259" w:lineRule="auto"/>
        <w:rPr>
          <w:rFonts w:eastAsia="Calibri" w:cs="Times New Roman"/>
          <w:b/>
          <w:szCs w:val="24"/>
          <w:lang w:eastAsia="de-DE"/>
        </w:rPr>
      </w:pPr>
      <w:r>
        <w:br w:type="page"/>
      </w:r>
    </w:p>
    <w:p w14:paraId="38838C71" w14:textId="77777777" w:rsidR="00B54BA4" w:rsidRDefault="005F042A" w:rsidP="00207686">
      <w:pPr>
        <w:pStyle w:val="08-SubheadContact"/>
      </w:pPr>
      <w:r>
        <w:lastRenderedPageBreak/>
        <w:t xml:space="preserve">Kontakt für Journalisten </w:t>
      </w:r>
    </w:p>
    <w:p w14:paraId="29AFA258" w14:textId="77777777" w:rsidR="009C40BB" w:rsidRDefault="00537A95" w:rsidP="009C40BB">
      <w:pPr>
        <w:pStyle w:val="11-Contact-Line"/>
      </w:pPr>
      <w:r>
        <w:rPr>
          <w:noProof/>
        </w:rPr>
        <w:pict w14:anchorId="0CB5C22E">
          <v:rect id="_x0000_i1025" alt="" style="width:481.85pt;height:1pt;mso-width-percent:0;mso-height-percent:0;mso-width-percent:0;mso-height-percent:0" o:hralign="center" o:hrstd="t" o:hrnoshade="t" o:hr="t" fillcolor="black" stroked="f"/>
        </w:pict>
      </w:r>
    </w:p>
    <w:p w14:paraId="51F3D4E5" w14:textId="77777777" w:rsidR="000E187F" w:rsidRDefault="000E187F" w:rsidP="000E187F">
      <w:pPr>
        <w:pStyle w:val="06-Contact"/>
      </w:pPr>
      <w:bookmarkStart w:id="0" w:name="_Hlk2676672"/>
    </w:p>
    <w:p w14:paraId="123B479C" w14:textId="77777777" w:rsidR="000E187F" w:rsidRPr="00EE4638" w:rsidRDefault="000E187F" w:rsidP="000E187F">
      <w:pPr>
        <w:pStyle w:val="06-Contact"/>
        <w:rPr>
          <w:lang w:val="en-US"/>
        </w:rPr>
      </w:pPr>
      <w:r w:rsidRPr="00EE4638">
        <w:rPr>
          <w:lang w:val="en-US"/>
        </w:rPr>
        <w:t>Oliver Heil</w:t>
      </w:r>
    </w:p>
    <w:p w14:paraId="0736ED2A" w14:textId="77777777" w:rsidR="000E187F" w:rsidRPr="007A3569" w:rsidRDefault="000E187F" w:rsidP="000E187F">
      <w:pPr>
        <w:pStyle w:val="06-Contact"/>
        <w:rPr>
          <w:lang w:val="en-US"/>
        </w:rPr>
      </w:pPr>
      <w:r w:rsidRPr="007A3569">
        <w:rPr>
          <w:lang w:val="en-US"/>
        </w:rPr>
        <w:t>Manager Media Relations</w:t>
      </w:r>
    </w:p>
    <w:p w14:paraId="61350E4A" w14:textId="77777777" w:rsidR="000E187F" w:rsidRPr="007A3569" w:rsidRDefault="000E187F" w:rsidP="000E187F">
      <w:pPr>
        <w:pStyle w:val="06-Contact"/>
        <w:rPr>
          <w:lang w:val="en-US"/>
        </w:rPr>
      </w:pPr>
      <w:r w:rsidRPr="007A3569">
        <w:rPr>
          <w:lang w:val="en-US"/>
        </w:rPr>
        <w:t>Commercial Vehicles &amp; Aftermarket</w:t>
      </w:r>
    </w:p>
    <w:p w14:paraId="4B722943" w14:textId="77777777" w:rsidR="000E187F" w:rsidRPr="007A3569" w:rsidRDefault="000E187F" w:rsidP="000E187F">
      <w:pPr>
        <w:pStyle w:val="06-Contact"/>
      </w:pPr>
      <w:r w:rsidRPr="007A3569">
        <w:t>Telefon: +49 69 7603-9406</w:t>
      </w:r>
    </w:p>
    <w:p w14:paraId="75A5DD42" w14:textId="77777777" w:rsidR="000E187F" w:rsidRPr="007A3569" w:rsidRDefault="000E187F" w:rsidP="000E187F">
      <w:pPr>
        <w:pStyle w:val="06-Contact"/>
      </w:pPr>
      <w:r w:rsidRPr="007A3569">
        <w:t>E-Mail: oliver.heil@continental-corporation.com</w:t>
      </w:r>
    </w:p>
    <w:p w14:paraId="772618B8" w14:textId="77777777" w:rsidR="008E5C7F" w:rsidRDefault="008E5C7F" w:rsidP="00B54BA4">
      <w:pPr>
        <w:pStyle w:val="06-Contact"/>
      </w:pPr>
    </w:p>
    <w:bookmarkEnd w:id="0"/>
    <w:p w14:paraId="0B8F52D8" w14:textId="77777777" w:rsidR="009C40BB" w:rsidRDefault="00537A95" w:rsidP="009C40BB">
      <w:pPr>
        <w:pStyle w:val="11-Contact-Line"/>
        <w:sectPr w:rsidR="009C40BB" w:rsidSect="00FA43D0">
          <w:headerReference w:type="even" r:id="rId12"/>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3E71170">
          <v:rect id="_x0000_i1026" alt="" style="width:481.85pt;height:1pt;mso-width-percent:0;mso-height-percent:0;mso-width-percent:0;mso-height-percent:0" o:hralign="center" o:hrstd="t" o:hrnoshade="t" o:hr="t" fillcolor="black" stroked="f"/>
        </w:pict>
      </w:r>
    </w:p>
    <w:p w14:paraId="1469CFA9" w14:textId="77777777" w:rsidR="009C40BB" w:rsidRPr="00840836" w:rsidRDefault="00207863" w:rsidP="00575716">
      <w:pPr>
        <w:pStyle w:val="06-Contact"/>
      </w:pPr>
      <w:r w:rsidRPr="00575716">
        <w:rPr>
          <w:b/>
        </w:rPr>
        <w:lastRenderedPageBreak/>
        <w:t>Presseportal</w:t>
      </w:r>
      <w:r w:rsidR="00575716">
        <w:rPr>
          <w:b/>
        </w:rPr>
        <w:t>:</w:t>
      </w:r>
      <w:r w:rsidR="00E40548" w:rsidRPr="00840836">
        <w:rPr>
          <w:b/>
        </w:rPr>
        <w:tab/>
      </w:r>
      <w:r w:rsidR="009C40BB" w:rsidRPr="00840836">
        <w:t xml:space="preserve">www.continental-presse.de </w:t>
      </w:r>
    </w:p>
    <w:p w14:paraId="3A5039CC" w14:textId="77777777"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2DD02BDE" w14:textId="77777777" w:rsidR="008D0A52" w:rsidRDefault="008D0A52" w:rsidP="003B02BB">
      <w:pPr>
        <w:pStyle w:val="08-SubheadContact"/>
      </w:pPr>
    </w:p>
    <w:p w14:paraId="0DE1B47A" w14:textId="77777777" w:rsidR="008D0A52" w:rsidRDefault="008D0A52" w:rsidP="003B02BB">
      <w:pPr>
        <w:pStyle w:val="08-SubheadContact"/>
      </w:pPr>
    </w:p>
    <w:p w14:paraId="73A63612" w14:textId="262FABE2" w:rsidR="00736F32" w:rsidRDefault="003B02BB" w:rsidP="003B02BB">
      <w:pPr>
        <w:pStyle w:val="08-SubheadContact"/>
      </w:pPr>
      <w:r>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E5C7F" w14:paraId="44BA88C2" w14:textId="77777777" w:rsidTr="00B50164">
        <w:tc>
          <w:tcPr>
            <w:tcW w:w="3617" w:type="dxa"/>
          </w:tcPr>
          <w:p w14:paraId="4A7544C1" w14:textId="0D596889" w:rsidR="00770641" w:rsidRDefault="004758DD" w:rsidP="00B50164">
            <w:pPr>
              <w:pStyle w:val="03-Text"/>
            </w:pPr>
            <w:r>
              <w:rPr>
                <w:noProof/>
              </w:rPr>
              <w:drawing>
                <wp:inline distT="0" distB="0" distL="0" distR="0" wp14:anchorId="3A0C19F3" wp14:editId="34C0564E">
                  <wp:extent cx="2162755" cy="1561226"/>
                  <wp:effectExtent l="0" t="0" r="0"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tinental_pp_TruckOn_web.jpg"/>
                          <pic:cNvPicPr/>
                        </pic:nvPicPr>
                        <pic:blipFill>
                          <a:blip r:embed="rId18"/>
                          <a:stretch>
                            <a:fillRect/>
                          </a:stretch>
                        </pic:blipFill>
                        <pic:spPr>
                          <a:xfrm>
                            <a:off x="0" y="0"/>
                            <a:ext cx="2180627" cy="1574127"/>
                          </a:xfrm>
                          <a:prstGeom prst="rect">
                            <a:avLst/>
                          </a:prstGeom>
                        </pic:spPr>
                      </pic:pic>
                    </a:graphicData>
                  </a:graphic>
                </wp:inline>
              </w:drawing>
            </w:r>
          </w:p>
          <w:p w14:paraId="0FDB6F77" w14:textId="5B3D1245" w:rsidR="008E5C7F" w:rsidRDefault="008D0A52" w:rsidP="00B50164">
            <w:pPr>
              <w:pStyle w:val="03-Text"/>
            </w:pPr>
            <w:r>
              <w:t>Continental_pp_TruckOn</w:t>
            </w:r>
            <w:r w:rsidR="004758DD">
              <w:t>.jpg</w:t>
            </w:r>
          </w:p>
        </w:tc>
        <w:tc>
          <w:tcPr>
            <w:tcW w:w="5669" w:type="dxa"/>
          </w:tcPr>
          <w:p w14:paraId="704FE96A" w14:textId="7C150E2D" w:rsidR="008E5C7F" w:rsidRDefault="00537A95" w:rsidP="003B02BB">
            <w:pPr>
              <w:pStyle w:val="07-Images"/>
            </w:pPr>
            <w:r w:rsidRPr="00537A95">
              <w:t xml:space="preserve">Wer hart arbeitet, will auch die Sicherheit haben, sein Geld zu bekommen. Die digitale Buchungsplattform </w:t>
            </w:r>
            <w:proofErr w:type="spellStart"/>
            <w:r w:rsidRPr="00537A95">
              <w:t>TruckOn</w:t>
            </w:r>
            <w:proofErr w:type="spellEnd"/>
            <w:r w:rsidRPr="00537A95">
              <w:t xml:space="preserve"> bietet jetzt eine Bezahlfunktion, die schon bei Annahme des Termins den Betrag auf der Kreditkarte des Kunden reserviert.</w:t>
            </w:r>
            <w:bookmarkStart w:id="1" w:name="_GoBack"/>
            <w:bookmarkEnd w:id="1"/>
          </w:p>
        </w:tc>
      </w:tr>
    </w:tbl>
    <w:p w14:paraId="2F7D9CDE"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D7D8" w14:textId="77777777" w:rsidR="00A50338" w:rsidRDefault="00A50338">
      <w:pPr>
        <w:spacing w:after="0" w:line="240" w:lineRule="auto"/>
      </w:pPr>
      <w:r>
        <w:separator/>
      </w:r>
    </w:p>
  </w:endnote>
  <w:endnote w:type="continuationSeparator" w:id="0">
    <w:p w14:paraId="34CB234A" w14:textId="77777777" w:rsidR="00A50338" w:rsidRDefault="00A5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8401" w14:textId="77777777" w:rsidR="009F7D40" w:rsidRDefault="009F7D4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E035" w14:textId="77777777" w:rsidR="00F72682" w:rsidRDefault="00F72682" w:rsidP="00E40548">
    <w:pPr>
      <w:pStyle w:val="09-Footer"/>
      <w:shd w:val="solid" w:color="FFFFFF" w:fill="auto"/>
      <w:rPr>
        <w:noProof/>
      </w:rPr>
    </w:pPr>
    <w:r>
      <w:rPr>
        <w:noProof/>
      </w:rPr>
      <mc:AlternateContent>
        <mc:Choice Requires="wps">
          <w:drawing>
            <wp:anchor distT="45720" distB="45720" distL="114300" distR="114300" simplePos="0" relativeHeight="251660800" behindDoc="0" locked="0" layoutInCell="1" allowOverlap="1" wp14:anchorId="6349F3D2" wp14:editId="271BA891">
              <wp:simplePos x="0" y="0"/>
              <wp:positionH relativeFrom="margin">
                <wp:align>right</wp:align>
              </wp:positionH>
              <wp:positionV relativeFrom="paragraph">
                <wp:posOffset>14605</wp:posOffset>
              </wp:positionV>
              <wp:extent cx="405765" cy="271145"/>
              <wp:effectExtent l="3810" t="4445" r="0" b="63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C4257" w14:textId="77777777" w:rsidR="00F72682" w:rsidRPr="0006310A" w:rsidRDefault="00F72682"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537A95">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537A95">
                            <w:rPr>
                              <w:noProof/>
                              <w:sz w:val="18"/>
                              <w:szCs w:val="18"/>
                            </w:rPr>
                            <w:t>3</w:t>
                          </w:r>
                          <w:r w:rsidRPr="0006310A">
                            <w:rPr>
                              <w:noProof/>
                              <w:sz w:val="18"/>
                              <w:szCs w:val="18"/>
                            </w:rPr>
                            <w:fldChar w:fldCharType="end"/>
                          </w:r>
                        </w:p>
                        <w:p w14:paraId="2739F9EB" w14:textId="77777777" w:rsidR="00F72682" w:rsidRPr="0006310A" w:rsidRDefault="00F72682" w:rsidP="00E40548">
                          <w:pPr>
                            <w:pStyle w:val="09-Footer"/>
                            <w:shd w:val="solid" w:color="FFFFFF" w:fill="auto"/>
                            <w:jc w:val="right"/>
                            <w:rPr>
                              <w:noProof/>
                              <w:sz w:val="1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7" type="#_x0000_t202" style="position:absolute;margin-left:-19.25pt;margin-top:1.15pt;width:31.95pt;height:21.35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VFXq4CAACv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" filled="f" stroked="f">
              <v:textbox style="mso-fit-shape-to-text:t" inset="0,0,0,0">
                <w:txbxContent>
                  <w:p w14:paraId="6F6C4257" w14:textId="77777777" w:rsidR="00F72682" w:rsidRPr="0006310A" w:rsidRDefault="00F72682"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537A95">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537A95">
                      <w:rPr>
                        <w:noProof/>
                        <w:sz w:val="18"/>
                        <w:szCs w:val="18"/>
                      </w:rPr>
                      <w:t>3</w:t>
                    </w:r>
                    <w:r w:rsidRPr="0006310A">
                      <w:rPr>
                        <w:noProof/>
                        <w:sz w:val="18"/>
                        <w:szCs w:val="18"/>
                      </w:rPr>
                      <w:fldChar w:fldCharType="end"/>
                    </w:r>
                  </w:p>
                  <w:p w14:paraId="2739F9EB" w14:textId="77777777" w:rsidR="00F72682" w:rsidRPr="0006310A" w:rsidRDefault="00F72682"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D0E531B" w14:textId="77777777" w:rsidR="00F72682" w:rsidRPr="00E40548" w:rsidRDefault="00F72682" w:rsidP="00E40548">
    <w:pPr>
      <w:pStyle w:val="09-Footer"/>
      <w:shd w:val="solid" w:color="FFFFFF" w:fill="auto"/>
      <w:rPr>
        <w:noProof/>
      </w:rPr>
    </w:pPr>
    <w:r>
      <w:rPr>
        <w:noProof/>
      </w:rPr>
      <w:t xml:space="preserve">Oliver Heil, Telefon: </w:t>
    </w:r>
    <w:r>
      <w:rPr>
        <w:noProof/>
      </w:rPr>
      <mc:AlternateContent>
        <mc:Choice Requires="wps">
          <w:drawing>
            <wp:anchor distT="0" distB="0" distL="114300" distR="114300" simplePos="0" relativeHeight="251659776" behindDoc="0" locked="0" layoutInCell="1" allowOverlap="1" wp14:anchorId="6B1E7E04" wp14:editId="0BD55A44">
              <wp:simplePos x="0" y="0"/>
              <wp:positionH relativeFrom="page">
                <wp:posOffset>0</wp:posOffset>
              </wp:positionH>
              <wp:positionV relativeFrom="page">
                <wp:posOffset>5346700</wp:posOffset>
              </wp:positionV>
              <wp:extent cx="269875" cy="0"/>
              <wp:effectExtent l="9525" t="12700" r="6350" b="6350"/>
              <wp:wrapNone/>
              <wp:docPr id="4"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57D568"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" strokeweight=".5pt">
              <w10:wrap anchorx="page" anchory="page"/>
            </v:shape>
          </w:pict>
        </mc:Fallback>
      </mc:AlternateContent>
    </w:r>
    <w:r>
      <w:rPr>
        <w:noProof/>
      </w:rPr>
      <w:t>+49 69 7603-9406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2C182" w14:textId="77777777" w:rsidR="00F72682" w:rsidRDefault="00F72682" w:rsidP="00E40548">
    <w:pPr>
      <w:pStyle w:val="09-Footer"/>
      <w:shd w:val="solid" w:color="FFFFFF" w:fill="auto"/>
      <w:rPr>
        <w:noProof/>
      </w:rPr>
    </w:pPr>
    <w:r>
      <w:rPr>
        <w:noProof/>
      </w:rPr>
      <mc:AlternateContent>
        <mc:Choice Requires="wps">
          <w:drawing>
            <wp:anchor distT="45720" distB="45720" distL="114300" distR="114300" simplePos="0" relativeHeight="251656704" behindDoc="0" locked="0" layoutInCell="1" allowOverlap="1" wp14:anchorId="5A32E9A4" wp14:editId="6E3A176F">
              <wp:simplePos x="0" y="0"/>
              <wp:positionH relativeFrom="margin">
                <wp:align>right</wp:align>
              </wp:positionH>
              <wp:positionV relativeFrom="paragraph">
                <wp:posOffset>14605</wp:posOffset>
              </wp:positionV>
              <wp:extent cx="405765" cy="2711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CB701" w14:textId="38659EC4" w:rsidR="00F72682" w:rsidRPr="00213B9A" w:rsidRDefault="00F72682"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noProof/>
                              <w:sz w:val="18"/>
                              <w:lang w:val="en-US"/>
                            </w:rPr>
                            <w:instrText>.../</w:instrText>
                          </w:r>
                          <w:r>
                            <w:rPr>
                              <w:rFonts w:cs="Arial"/>
                              <w:noProof/>
                              <w:sz w:val="18"/>
                              <w:lang w:val="en-US"/>
                            </w:rPr>
                            <w:instrText>3</w:instrText>
                          </w:r>
                          <w:r w:rsidRPr="00213B9A">
                            <w:rPr>
                              <w:rFonts w:cs="Arial"/>
                              <w:sz w:val="18"/>
                            </w:rPr>
                            <w:fldChar w:fldCharType="end"/>
                          </w:r>
                        </w:p>
                        <w:p w14:paraId="7D058B15" w14:textId="77777777" w:rsidR="00F72682" w:rsidRPr="00213B9A" w:rsidRDefault="00F72682" w:rsidP="00E40548">
                          <w:pPr>
                            <w:pStyle w:val="09-Footer"/>
                            <w:shd w:val="solid" w:color="FFFFFF" w:fill="auto"/>
                            <w:jc w:val="right"/>
                            <w:rPr>
                              <w:noProof/>
                              <w:sz w:val="14"/>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32E9A4" id="_x0000_t202" coordsize="21600,21600" o:spt="202" path="m,l,21600r21600,l21600,xe">
              <v:stroke joinstyle="miter"/>
              <v:path gradientshapeok="t" o:connecttype="rect"/>
            </v:shapetype>
            <v:shape id="_x0000_s1030" type="#_x0000_t202" style="position:absolute;margin-left:-19.25pt;margin-top:1.15pt;width:31.95pt;height:21.3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jrgIAAK8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" filled="f" stroked="f">
              <v:textbox style="mso-fit-shape-to-text:t" inset="0,0,0,0">
                <w:txbxContent>
                  <w:p w14:paraId="5FFCB701" w14:textId="38659EC4" w:rsidR="00F72682" w:rsidRPr="00213B9A" w:rsidRDefault="00F72682"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noProof/>
                        <w:sz w:val="18"/>
                        <w:lang w:val="en-US"/>
                      </w:rPr>
                      <w:instrText>.../</w:instrText>
                    </w:r>
                    <w:r>
                      <w:rPr>
                        <w:rFonts w:cs="Arial"/>
                        <w:noProof/>
                        <w:sz w:val="18"/>
                        <w:lang w:val="en-US"/>
                      </w:rPr>
                      <w:instrText>3</w:instrText>
                    </w:r>
                    <w:r w:rsidRPr="00213B9A">
                      <w:rPr>
                        <w:rFonts w:cs="Arial"/>
                        <w:sz w:val="18"/>
                      </w:rPr>
                      <w:fldChar w:fldCharType="end"/>
                    </w:r>
                  </w:p>
                  <w:p w14:paraId="7D058B15" w14:textId="77777777" w:rsidR="00F72682" w:rsidRPr="00213B9A" w:rsidRDefault="00F72682"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CA63CDE" w14:textId="77777777" w:rsidR="00F72682" w:rsidRDefault="00F72682" w:rsidP="00E40548">
    <w:pPr>
      <w:pStyle w:val="09-Footer"/>
      <w:shd w:val="solid" w:color="FFFFFF" w:fill="auto"/>
      <w:rPr>
        <w:noProof/>
      </w:rPr>
    </w:pPr>
    <w:r>
      <w:rPr>
        <w:noProof/>
      </w:rPr>
      <w:t>Vorname Nachname, Telefon: international</w:t>
    </w:r>
    <w:r>
      <w:rPr>
        <w:noProof/>
      </w:rPr>
      <mc:AlternateContent>
        <mc:Choice Requires="wps">
          <w:drawing>
            <wp:anchor distT="0" distB="0" distL="114300" distR="114300" simplePos="0" relativeHeight="251655680" behindDoc="0" locked="0" layoutInCell="1" allowOverlap="1" wp14:anchorId="45A1FBE1" wp14:editId="7248B8A2">
              <wp:simplePos x="0" y="0"/>
              <wp:positionH relativeFrom="page">
                <wp:posOffset>0</wp:posOffset>
              </wp:positionH>
              <wp:positionV relativeFrom="page">
                <wp:posOffset>5346700</wp:posOffset>
              </wp:positionV>
              <wp:extent cx="269875" cy="0"/>
              <wp:effectExtent l="9525" t="12700" r="6350" b="6350"/>
              <wp:wrapNone/>
              <wp:docPr id="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D159A1"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j6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KCKWPo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816F" w14:textId="77777777" w:rsidR="00A50338" w:rsidRDefault="00A50338">
      <w:pPr>
        <w:spacing w:after="0" w:line="240" w:lineRule="auto"/>
      </w:pPr>
      <w:r>
        <w:separator/>
      </w:r>
    </w:p>
  </w:footnote>
  <w:footnote w:type="continuationSeparator" w:id="0">
    <w:p w14:paraId="492B9CAE" w14:textId="77777777" w:rsidR="00A50338" w:rsidRDefault="00A503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2193" w14:textId="77777777" w:rsidR="009F7D40" w:rsidRDefault="009F7D4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7A66" w14:textId="476636BA" w:rsidR="00F72682" w:rsidRPr="00216088" w:rsidRDefault="00F72682" w:rsidP="00E40548">
    <w:pPr>
      <w:pStyle w:val="Kopfzeile"/>
    </w:pPr>
    <w:r w:rsidRPr="00216088">
      <w:rPr>
        <w:noProof/>
        <w:lang w:eastAsia="de-DE"/>
      </w:rPr>
      <w:t xml:space="preserve"> </w:t>
    </w:r>
    <w:r>
      <w:rPr>
        <w:noProof/>
        <w:lang w:eastAsia="de-DE"/>
      </w:rPr>
      <mc:AlternateContent>
        <mc:Choice Requires="wps">
          <w:drawing>
            <wp:anchor distT="0" distB="0" distL="114300" distR="114300" simplePos="0" relativeHeight="251654656" behindDoc="0" locked="0" layoutInCell="1" allowOverlap="1" wp14:anchorId="201F5784" wp14:editId="6D6D1F6B">
              <wp:simplePos x="0" y="0"/>
              <wp:positionH relativeFrom="margin">
                <wp:align>right</wp:align>
              </wp:positionH>
              <wp:positionV relativeFrom="page">
                <wp:posOffset>394970</wp:posOffset>
              </wp:positionV>
              <wp:extent cx="2896235" cy="430530"/>
              <wp:effectExtent l="0" t="0" r="3810" b="0"/>
              <wp:wrapNone/>
              <wp:docPr id="6"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D9EC0F" w14:textId="77777777" w:rsidR="00F72682" w:rsidRDefault="00F72682" w:rsidP="004C6C5D">
                          <w:pPr>
                            <w:pStyle w:val="12-Title"/>
                            <w:rPr>
                              <w:sz w:val="22"/>
                              <w:szCs w:val="22"/>
                            </w:rPr>
                          </w:pPr>
                        </w:p>
                        <w:p w14:paraId="5441D3DD" w14:textId="77777777" w:rsidR="00F72682" w:rsidRPr="00213B9A" w:rsidRDefault="00F72682" w:rsidP="004C6C5D">
                          <w:pPr>
                            <w:pStyle w:val="12-Title"/>
                            <w:rPr>
                              <w:lang w:val="en-US"/>
                            </w:rPr>
                          </w:pPr>
                          <w:proofErr w:type="spellStart"/>
                          <w:r>
                            <w:rPr>
                              <w:lang w:val="en-US"/>
                            </w:rPr>
                            <w:t>Pressemitteilung</w:t>
                          </w:r>
                          <w:proofErr w:type="spellEnd"/>
                        </w:p>
                        <w:p w14:paraId="7C69AC02" w14:textId="77777777" w:rsidR="00F72682" w:rsidRDefault="00F72682" w:rsidP="004C6C5D">
                          <w:pPr>
                            <w:pStyle w:val="12-Title"/>
                          </w:pPr>
                          <w:r>
                            <w:br/>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1F5784" id="_x0000_t202" coordsize="21600,21600" o:spt="202" path="m,l,21600r21600,l21600,xe">
              <v:stroke joinstyle="miter"/>
              <v:path gradientshapeok="t" o:connecttype="rect"/>
            </v:shapetype>
            <v:shape id="Textfeld 23" o:spid="_x0000_s1027" type="#_x0000_t202" style="position:absolute;margin-left:176.85pt;margin-top:31.1pt;width:228.05pt;height:33.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" filled="f" stroked="f" strokeweight=".5pt">
              <v:textbox inset="0,0,0,0">
                <w:txbxContent>
                  <w:p w14:paraId="45D9EC0F" w14:textId="77777777" w:rsidR="00F72682" w:rsidRDefault="00F72682" w:rsidP="004C6C5D">
                    <w:pPr>
                      <w:pStyle w:val="12-Title"/>
                      <w:rPr>
                        <w:sz w:val="22"/>
                        <w:szCs w:val="22"/>
                      </w:rPr>
                    </w:pPr>
                  </w:p>
                  <w:p w14:paraId="5441D3DD" w14:textId="77777777" w:rsidR="00F72682" w:rsidRPr="00213B9A" w:rsidRDefault="00F72682" w:rsidP="004C6C5D">
                    <w:pPr>
                      <w:pStyle w:val="12-Title"/>
                      <w:rPr>
                        <w:lang w:val="en-US"/>
                      </w:rPr>
                    </w:pPr>
                    <w:proofErr w:type="spellStart"/>
                    <w:r>
                      <w:rPr>
                        <w:lang w:val="en-US"/>
                      </w:rPr>
                      <w:t>Pressemitteilung</w:t>
                    </w:r>
                    <w:proofErr w:type="spellEnd"/>
                  </w:p>
                  <w:p w14:paraId="7C69AC02" w14:textId="77777777" w:rsidR="00F72682" w:rsidRDefault="00F72682"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3632" behindDoc="0" locked="0" layoutInCell="1" allowOverlap="1" wp14:anchorId="0E5B3C1E" wp14:editId="5D1E0245">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DC33" w14:textId="77777777" w:rsidR="00F72682" w:rsidRPr="00216088" w:rsidRDefault="00F72682" w:rsidP="00E40548">
    <w:pPr>
      <w:pStyle w:val="Kopfzeile"/>
    </w:pPr>
    <w:r>
      <w:rPr>
        <w:noProof/>
        <w:lang w:eastAsia="de-DE"/>
      </w:rPr>
      <mc:AlternateContent>
        <mc:Choice Requires="wps">
          <w:drawing>
            <wp:anchor distT="45720" distB="45720" distL="114300" distR="114300" simplePos="0" relativeHeight="251658752" behindDoc="0" locked="0" layoutInCell="1" allowOverlap="1" wp14:anchorId="12F48B18" wp14:editId="4A88C786">
              <wp:simplePos x="0" y="0"/>
              <wp:positionH relativeFrom="margin">
                <wp:align>left</wp:align>
              </wp:positionH>
              <wp:positionV relativeFrom="paragraph">
                <wp:posOffset>759460</wp:posOffset>
              </wp:positionV>
              <wp:extent cx="6069965" cy="26860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A3B3" w14:textId="4EA4B274" w:rsidR="00F72682" w:rsidRPr="00213B9A" w:rsidRDefault="00F72682"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2F48B18" id="_x0000_t202" coordsize="21600,21600" o:spt="202" path="m,l,21600r21600,l21600,xe">
              <v:stroke joinstyle="miter"/>
              <v:path gradientshapeok="t" o:connecttype="rect"/>
            </v:shapetype>
            <v:shape id="Text Box 3" o:spid="_x0000_s1029" type="#_x0000_t202" style="position:absolute;margin-left:0;margin-top:59.8pt;width:477.95pt;height:21.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a8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Qb1a8uAIAAMAF&#10;AAAOAAAAAAAAAAAAAAAAAC4CAABkcnMvZTJvRG9jLnhtbFBLAQItABQABgAIAAAAIQBAS+Tw2wAA&#10;AAgBAAAPAAAAAAAAAAAAAAAAABIFAABkcnMvZG93bnJldi54bWxQSwUGAAAAAAQABADzAAAAGgYA&#10;AAAA&#10;" filled="f" stroked="f">
              <v:textbox>
                <w:txbxContent>
                  <w:p w14:paraId="7D56A3B3" w14:textId="4EA4B274" w:rsidR="00F72682" w:rsidRPr="00213B9A" w:rsidRDefault="00F72682"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728" behindDoc="0" locked="0" layoutInCell="1" allowOverlap="1" wp14:anchorId="7C5B352B" wp14:editId="5213BC7D">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anchor>
      </w:drawing>
    </w:r>
  </w:p>
  <w:p w14:paraId="5D5C893C" w14:textId="77777777" w:rsidR="00F72682" w:rsidRDefault="00F7268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DD2"/>
    <w:multiLevelType w:val="hybridMultilevel"/>
    <w:tmpl w:val="60E6AEDE"/>
    <w:lvl w:ilvl="0" w:tplc="B38EC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6340C4"/>
    <w:multiLevelType w:val="hybridMultilevel"/>
    <w:tmpl w:val="9EDE3C20"/>
    <w:lvl w:ilvl="0" w:tplc="7FFC85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94"/>
    <w:rsid w:val="00001668"/>
    <w:rsid w:val="000167A1"/>
    <w:rsid w:val="000219AF"/>
    <w:rsid w:val="000276AC"/>
    <w:rsid w:val="000336E1"/>
    <w:rsid w:val="00034F7B"/>
    <w:rsid w:val="00045004"/>
    <w:rsid w:val="00050182"/>
    <w:rsid w:val="00050BB7"/>
    <w:rsid w:val="00062A42"/>
    <w:rsid w:val="0006310A"/>
    <w:rsid w:val="000859F8"/>
    <w:rsid w:val="00093780"/>
    <w:rsid w:val="00095547"/>
    <w:rsid w:val="000B10C9"/>
    <w:rsid w:val="000C1DAD"/>
    <w:rsid w:val="000E13C3"/>
    <w:rsid w:val="000E187F"/>
    <w:rsid w:val="000E5FCA"/>
    <w:rsid w:val="0010710A"/>
    <w:rsid w:val="001154E2"/>
    <w:rsid w:val="00124B80"/>
    <w:rsid w:val="00126C7D"/>
    <w:rsid w:val="0014361F"/>
    <w:rsid w:val="00170C7E"/>
    <w:rsid w:val="001772E5"/>
    <w:rsid w:val="00186BAA"/>
    <w:rsid w:val="00192102"/>
    <w:rsid w:val="001925F0"/>
    <w:rsid w:val="00196E27"/>
    <w:rsid w:val="0019701F"/>
    <w:rsid w:val="001B5139"/>
    <w:rsid w:val="001D26AF"/>
    <w:rsid w:val="001D7C3B"/>
    <w:rsid w:val="001E5DBB"/>
    <w:rsid w:val="001F1711"/>
    <w:rsid w:val="001F264E"/>
    <w:rsid w:val="002062DC"/>
    <w:rsid w:val="00207686"/>
    <w:rsid w:val="00207863"/>
    <w:rsid w:val="00213B9A"/>
    <w:rsid w:val="002168E4"/>
    <w:rsid w:val="00217FCA"/>
    <w:rsid w:val="002268A2"/>
    <w:rsid w:val="00226DB8"/>
    <w:rsid w:val="002418E5"/>
    <w:rsid w:val="00245363"/>
    <w:rsid w:val="0025357A"/>
    <w:rsid w:val="00256B14"/>
    <w:rsid w:val="0027017D"/>
    <w:rsid w:val="002831C6"/>
    <w:rsid w:val="00295D87"/>
    <w:rsid w:val="0029667F"/>
    <w:rsid w:val="002A3E89"/>
    <w:rsid w:val="002A448F"/>
    <w:rsid w:val="002A5EB5"/>
    <w:rsid w:val="002B1640"/>
    <w:rsid w:val="002B2C35"/>
    <w:rsid w:val="002B7F67"/>
    <w:rsid w:val="002C0612"/>
    <w:rsid w:val="002D2D38"/>
    <w:rsid w:val="002D74C5"/>
    <w:rsid w:val="00315CE5"/>
    <w:rsid w:val="0031750E"/>
    <w:rsid w:val="00321AFC"/>
    <w:rsid w:val="003237D9"/>
    <w:rsid w:val="003261EF"/>
    <w:rsid w:val="00351471"/>
    <w:rsid w:val="003528D8"/>
    <w:rsid w:val="0036011B"/>
    <w:rsid w:val="00362B03"/>
    <w:rsid w:val="00366F97"/>
    <w:rsid w:val="003705DD"/>
    <w:rsid w:val="00384CB0"/>
    <w:rsid w:val="00390FB6"/>
    <w:rsid w:val="00391614"/>
    <w:rsid w:val="003938EF"/>
    <w:rsid w:val="003A0C3A"/>
    <w:rsid w:val="003A15DA"/>
    <w:rsid w:val="003A5874"/>
    <w:rsid w:val="003A62CF"/>
    <w:rsid w:val="003B02BB"/>
    <w:rsid w:val="003D3749"/>
    <w:rsid w:val="003F55AD"/>
    <w:rsid w:val="004134FA"/>
    <w:rsid w:val="004135AA"/>
    <w:rsid w:val="004175A9"/>
    <w:rsid w:val="00424B94"/>
    <w:rsid w:val="00435B47"/>
    <w:rsid w:val="004421C9"/>
    <w:rsid w:val="00445C12"/>
    <w:rsid w:val="00452E2D"/>
    <w:rsid w:val="00455E00"/>
    <w:rsid w:val="0047005F"/>
    <w:rsid w:val="004758DD"/>
    <w:rsid w:val="00475B1F"/>
    <w:rsid w:val="0049432B"/>
    <w:rsid w:val="004B5593"/>
    <w:rsid w:val="004B7949"/>
    <w:rsid w:val="004C6C5D"/>
    <w:rsid w:val="004C7114"/>
    <w:rsid w:val="004C7822"/>
    <w:rsid w:val="004D2C4C"/>
    <w:rsid w:val="004D501C"/>
    <w:rsid w:val="004E3F91"/>
    <w:rsid w:val="004E4662"/>
    <w:rsid w:val="004E569B"/>
    <w:rsid w:val="004F388F"/>
    <w:rsid w:val="004F5C88"/>
    <w:rsid w:val="00521DCC"/>
    <w:rsid w:val="005355F0"/>
    <w:rsid w:val="00537A95"/>
    <w:rsid w:val="005410DB"/>
    <w:rsid w:val="005436FC"/>
    <w:rsid w:val="005525D4"/>
    <w:rsid w:val="005570E7"/>
    <w:rsid w:val="005578F5"/>
    <w:rsid w:val="0056398F"/>
    <w:rsid w:val="00571E3B"/>
    <w:rsid w:val="00575716"/>
    <w:rsid w:val="00587D8D"/>
    <w:rsid w:val="005908F7"/>
    <w:rsid w:val="005919E4"/>
    <w:rsid w:val="00593D10"/>
    <w:rsid w:val="005A07A9"/>
    <w:rsid w:val="005A5D8F"/>
    <w:rsid w:val="005B4CAE"/>
    <w:rsid w:val="005C35C7"/>
    <w:rsid w:val="005C40F0"/>
    <w:rsid w:val="005C4DBC"/>
    <w:rsid w:val="005D0F93"/>
    <w:rsid w:val="005E7F23"/>
    <w:rsid w:val="005F042A"/>
    <w:rsid w:val="005F10CC"/>
    <w:rsid w:val="00612890"/>
    <w:rsid w:val="00631E94"/>
    <w:rsid w:val="00632565"/>
    <w:rsid w:val="00633747"/>
    <w:rsid w:val="00644EA0"/>
    <w:rsid w:val="0064757D"/>
    <w:rsid w:val="006517E2"/>
    <w:rsid w:val="00670107"/>
    <w:rsid w:val="0067658D"/>
    <w:rsid w:val="00686DE1"/>
    <w:rsid w:val="006876A6"/>
    <w:rsid w:val="006A29EE"/>
    <w:rsid w:val="006B3A1A"/>
    <w:rsid w:val="006B4859"/>
    <w:rsid w:val="006B4E39"/>
    <w:rsid w:val="006D05EA"/>
    <w:rsid w:val="006D3340"/>
    <w:rsid w:val="006E4CD7"/>
    <w:rsid w:val="006E67AD"/>
    <w:rsid w:val="006F4621"/>
    <w:rsid w:val="007018DC"/>
    <w:rsid w:val="00721CBB"/>
    <w:rsid w:val="00723559"/>
    <w:rsid w:val="00736F32"/>
    <w:rsid w:val="00741021"/>
    <w:rsid w:val="00742FDE"/>
    <w:rsid w:val="007442D3"/>
    <w:rsid w:val="007469B2"/>
    <w:rsid w:val="00752F2D"/>
    <w:rsid w:val="00770641"/>
    <w:rsid w:val="00772DBA"/>
    <w:rsid w:val="007B3157"/>
    <w:rsid w:val="007B5E78"/>
    <w:rsid w:val="007C1239"/>
    <w:rsid w:val="007C3044"/>
    <w:rsid w:val="007D1510"/>
    <w:rsid w:val="007D462D"/>
    <w:rsid w:val="007E3440"/>
    <w:rsid w:val="007F1BC8"/>
    <w:rsid w:val="00814C00"/>
    <w:rsid w:val="00815CF6"/>
    <w:rsid w:val="00821014"/>
    <w:rsid w:val="00840836"/>
    <w:rsid w:val="00861194"/>
    <w:rsid w:val="00870587"/>
    <w:rsid w:val="00884491"/>
    <w:rsid w:val="0089002E"/>
    <w:rsid w:val="00893298"/>
    <w:rsid w:val="00893E48"/>
    <w:rsid w:val="008A0EE0"/>
    <w:rsid w:val="008B4EEE"/>
    <w:rsid w:val="008D0A52"/>
    <w:rsid w:val="008D3EA2"/>
    <w:rsid w:val="008D6E01"/>
    <w:rsid w:val="008E5C7F"/>
    <w:rsid w:val="008F022B"/>
    <w:rsid w:val="00900D9B"/>
    <w:rsid w:val="00902F03"/>
    <w:rsid w:val="00903D0C"/>
    <w:rsid w:val="00922D1A"/>
    <w:rsid w:val="00923147"/>
    <w:rsid w:val="0093327F"/>
    <w:rsid w:val="00934CD5"/>
    <w:rsid w:val="00937927"/>
    <w:rsid w:val="00940E3C"/>
    <w:rsid w:val="0096426A"/>
    <w:rsid w:val="009671D3"/>
    <w:rsid w:val="00971DBE"/>
    <w:rsid w:val="0097374A"/>
    <w:rsid w:val="00974657"/>
    <w:rsid w:val="0097645D"/>
    <w:rsid w:val="00980BE5"/>
    <w:rsid w:val="00983CEA"/>
    <w:rsid w:val="00992BEE"/>
    <w:rsid w:val="009A7021"/>
    <w:rsid w:val="009C06E9"/>
    <w:rsid w:val="009C29F7"/>
    <w:rsid w:val="009C3DAD"/>
    <w:rsid w:val="009C40BB"/>
    <w:rsid w:val="009C40BC"/>
    <w:rsid w:val="009D27B0"/>
    <w:rsid w:val="009D310F"/>
    <w:rsid w:val="009D7D33"/>
    <w:rsid w:val="009E6275"/>
    <w:rsid w:val="009F56D6"/>
    <w:rsid w:val="009F7D40"/>
    <w:rsid w:val="00A04A40"/>
    <w:rsid w:val="00A05AE5"/>
    <w:rsid w:val="00A17123"/>
    <w:rsid w:val="00A245B9"/>
    <w:rsid w:val="00A311B4"/>
    <w:rsid w:val="00A35056"/>
    <w:rsid w:val="00A43FAC"/>
    <w:rsid w:val="00A46B35"/>
    <w:rsid w:val="00A474B0"/>
    <w:rsid w:val="00A50338"/>
    <w:rsid w:val="00A60009"/>
    <w:rsid w:val="00A60A41"/>
    <w:rsid w:val="00A813AE"/>
    <w:rsid w:val="00A8447A"/>
    <w:rsid w:val="00A93F82"/>
    <w:rsid w:val="00A952F7"/>
    <w:rsid w:val="00AA3700"/>
    <w:rsid w:val="00AB3BB1"/>
    <w:rsid w:val="00AC6DAE"/>
    <w:rsid w:val="00AD5B05"/>
    <w:rsid w:val="00AD605E"/>
    <w:rsid w:val="00AE219F"/>
    <w:rsid w:val="00AE42C5"/>
    <w:rsid w:val="00AE7B46"/>
    <w:rsid w:val="00AF464F"/>
    <w:rsid w:val="00AF46ED"/>
    <w:rsid w:val="00B01E3F"/>
    <w:rsid w:val="00B07BD0"/>
    <w:rsid w:val="00B16F10"/>
    <w:rsid w:val="00B27734"/>
    <w:rsid w:val="00B43FFE"/>
    <w:rsid w:val="00B44267"/>
    <w:rsid w:val="00B4516E"/>
    <w:rsid w:val="00B50164"/>
    <w:rsid w:val="00B54BA4"/>
    <w:rsid w:val="00B66A28"/>
    <w:rsid w:val="00B8360F"/>
    <w:rsid w:val="00B83E49"/>
    <w:rsid w:val="00B97634"/>
    <w:rsid w:val="00BA7653"/>
    <w:rsid w:val="00BC4C7F"/>
    <w:rsid w:val="00BD1098"/>
    <w:rsid w:val="00BD625D"/>
    <w:rsid w:val="00BE25C9"/>
    <w:rsid w:val="00BE5010"/>
    <w:rsid w:val="00BE719C"/>
    <w:rsid w:val="00C151D0"/>
    <w:rsid w:val="00C239AE"/>
    <w:rsid w:val="00C25B1E"/>
    <w:rsid w:val="00C25B39"/>
    <w:rsid w:val="00C40DC5"/>
    <w:rsid w:val="00CA7DED"/>
    <w:rsid w:val="00CB0673"/>
    <w:rsid w:val="00CC0350"/>
    <w:rsid w:val="00CC12E5"/>
    <w:rsid w:val="00CE14F8"/>
    <w:rsid w:val="00CE491E"/>
    <w:rsid w:val="00CF0354"/>
    <w:rsid w:val="00D059B8"/>
    <w:rsid w:val="00D05CC4"/>
    <w:rsid w:val="00D222E5"/>
    <w:rsid w:val="00D44BC4"/>
    <w:rsid w:val="00D56092"/>
    <w:rsid w:val="00D62959"/>
    <w:rsid w:val="00D67883"/>
    <w:rsid w:val="00D71D7D"/>
    <w:rsid w:val="00D82057"/>
    <w:rsid w:val="00D86467"/>
    <w:rsid w:val="00D92032"/>
    <w:rsid w:val="00DA1992"/>
    <w:rsid w:val="00DA509D"/>
    <w:rsid w:val="00DD2110"/>
    <w:rsid w:val="00E132FE"/>
    <w:rsid w:val="00E31192"/>
    <w:rsid w:val="00E33CEB"/>
    <w:rsid w:val="00E37F77"/>
    <w:rsid w:val="00E40548"/>
    <w:rsid w:val="00E53F44"/>
    <w:rsid w:val="00E551AF"/>
    <w:rsid w:val="00E55E3E"/>
    <w:rsid w:val="00E64B78"/>
    <w:rsid w:val="00E771EB"/>
    <w:rsid w:val="00E80CD6"/>
    <w:rsid w:val="00E84325"/>
    <w:rsid w:val="00E85F4E"/>
    <w:rsid w:val="00ED143A"/>
    <w:rsid w:val="00ED63B7"/>
    <w:rsid w:val="00EE3715"/>
    <w:rsid w:val="00EE4638"/>
    <w:rsid w:val="00EF5E0C"/>
    <w:rsid w:val="00F12253"/>
    <w:rsid w:val="00F26A88"/>
    <w:rsid w:val="00F327E7"/>
    <w:rsid w:val="00F35A1B"/>
    <w:rsid w:val="00F43B2C"/>
    <w:rsid w:val="00F4435F"/>
    <w:rsid w:val="00F63122"/>
    <w:rsid w:val="00F72682"/>
    <w:rsid w:val="00FA43D0"/>
    <w:rsid w:val="00FB25BB"/>
    <w:rsid w:val="00FC2EF1"/>
    <w:rsid w:val="00FD285E"/>
    <w:rsid w:val="00FF0A56"/>
    <w:rsid w:val="00FF2BD8"/>
    <w:rsid w:val="00FF3E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9E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eiche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eiche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eiche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eiche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eiche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eichen">
    <w:name w:val="Überschrift 2 Zeiche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eichen">
    <w:name w:val="Überschrift 3 Zeiche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eichen">
    <w:name w:val="Überschrift 4 Zeiche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eichen">
    <w:name w:val="Überschrift 5 Zeiche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eichen"/>
    <w:uiPriority w:val="99"/>
    <w:semiHidden/>
    <w:unhideWhenUsed/>
    <w:rsid w:val="006E4CD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eichen"/>
    <w:uiPriority w:val="99"/>
    <w:unhideWhenUsed/>
    <w:rsid w:val="006E4CD7"/>
    <w:pPr>
      <w:spacing w:line="240" w:lineRule="auto"/>
    </w:pPr>
    <w:rPr>
      <w:sz w:val="20"/>
      <w:szCs w:val="20"/>
    </w:rPr>
  </w:style>
  <w:style w:type="character" w:customStyle="1" w:styleId="KommentartextZeichen">
    <w:name w:val="Kommentartext Zeiche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eichen"/>
    <w:uiPriority w:val="99"/>
    <w:semiHidden/>
    <w:unhideWhenUsed/>
    <w:rsid w:val="006E4CD7"/>
    <w:rPr>
      <w:b/>
      <w:bCs/>
    </w:rPr>
  </w:style>
  <w:style w:type="character" w:customStyle="1" w:styleId="KommentarthemaZeichen">
    <w:name w:val="Kommentarthema Zeichen"/>
    <w:basedOn w:val="KommentartextZeichen"/>
    <w:link w:val="Kommentarthema"/>
    <w:uiPriority w:val="99"/>
    <w:semiHidden/>
    <w:rsid w:val="006E4CD7"/>
    <w:rPr>
      <w:rFonts w:ascii="Arial" w:hAnsi="Arial"/>
      <w:b/>
      <w:bCs/>
      <w:sz w:val="20"/>
      <w:szCs w:val="20"/>
      <w:lang w:val="de-DE"/>
    </w:rPr>
  </w:style>
  <w:style w:type="paragraph" w:styleId="Fuzeile">
    <w:name w:val="footer"/>
    <w:basedOn w:val="Standard"/>
    <w:link w:val="FuzeileZeichen"/>
    <w:uiPriority w:val="99"/>
    <w:unhideWhenUsed/>
    <w:rsid w:val="006E4C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eichen"/>
    <w:uiPriority w:val="99"/>
    <w:unhideWhenUsed/>
    <w:rsid w:val="006E4C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paragraph" w:styleId="Bearbeitung">
    <w:name w:val="Revision"/>
    <w:hidden/>
    <w:uiPriority w:val="99"/>
    <w:semiHidden/>
    <w:rsid w:val="0047005F"/>
    <w:pPr>
      <w:spacing w:after="0" w:line="240" w:lineRule="auto"/>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eiche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eiche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eiche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eiche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eiche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eichen">
    <w:name w:val="Überschrift 2 Zeiche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eichen">
    <w:name w:val="Überschrift 3 Zeiche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eichen">
    <w:name w:val="Überschrift 4 Zeiche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eichen">
    <w:name w:val="Überschrift 5 Zeiche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eichen"/>
    <w:uiPriority w:val="99"/>
    <w:semiHidden/>
    <w:unhideWhenUsed/>
    <w:rsid w:val="006E4CD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eichen"/>
    <w:uiPriority w:val="99"/>
    <w:unhideWhenUsed/>
    <w:rsid w:val="006E4CD7"/>
    <w:pPr>
      <w:spacing w:line="240" w:lineRule="auto"/>
    </w:pPr>
    <w:rPr>
      <w:sz w:val="20"/>
      <w:szCs w:val="20"/>
    </w:rPr>
  </w:style>
  <w:style w:type="character" w:customStyle="1" w:styleId="KommentartextZeichen">
    <w:name w:val="Kommentartext Zeiche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eichen"/>
    <w:uiPriority w:val="99"/>
    <w:semiHidden/>
    <w:unhideWhenUsed/>
    <w:rsid w:val="006E4CD7"/>
    <w:rPr>
      <w:b/>
      <w:bCs/>
    </w:rPr>
  </w:style>
  <w:style w:type="character" w:customStyle="1" w:styleId="KommentarthemaZeichen">
    <w:name w:val="Kommentarthema Zeichen"/>
    <w:basedOn w:val="KommentartextZeichen"/>
    <w:link w:val="Kommentarthema"/>
    <w:uiPriority w:val="99"/>
    <w:semiHidden/>
    <w:rsid w:val="006E4CD7"/>
    <w:rPr>
      <w:rFonts w:ascii="Arial" w:hAnsi="Arial"/>
      <w:b/>
      <w:bCs/>
      <w:sz w:val="20"/>
      <w:szCs w:val="20"/>
      <w:lang w:val="de-DE"/>
    </w:rPr>
  </w:style>
  <w:style w:type="paragraph" w:styleId="Fuzeile">
    <w:name w:val="footer"/>
    <w:basedOn w:val="Standard"/>
    <w:link w:val="FuzeileZeichen"/>
    <w:uiPriority w:val="99"/>
    <w:unhideWhenUsed/>
    <w:rsid w:val="006E4C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eichen"/>
    <w:uiPriority w:val="99"/>
    <w:unhideWhenUsed/>
    <w:rsid w:val="006E4C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paragraph" w:styleId="Bearbeitung">
    <w:name w:val="Revision"/>
    <w:hidden/>
    <w:uiPriority w:val="99"/>
    <w:semiHidden/>
    <w:rsid w:val="0047005F"/>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2099">
      <w:bodyDiv w:val="1"/>
      <w:marLeft w:val="0"/>
      <w:marRight w:val="0"/>
      <w:marTop w:val="0"/>
      <w:marBottom w:val="0"/>
      <w:divBdr>
        <w:top w:val="none" w:sz="0" w:space="0" w:color="auto"/>
        <w:left w:val="none" w:sz="0" w:space="0" w:color="auto"/>
        <w:bottom w:val="none" w:sz="0" w:space="0" w:color="auto"/>
        <w:right w:val="none" w:sz="0" w:space="0" w:color="auto"/>
      </w:divBdr>
    </w:div>
    <w:div w:id="1524712932">
      <w:bodyDiv w:val="1"/>
      <w:marLeft w:val="0"/>
      <w:marRight w:val="0"/>
      <w:marTop w:val="0"/>
      <w:marBottom w:val="0"/>
      <w:divBdr>
        <w:top w:val="none" w:sz="0" w:space="0" w:color="auto"/>
        <w:left w:val="none" w:sz="0" w:space="0" w:color="auto"/>
        <w:bottom w:val="none" w:sz="0" w:space="0" w:color="auto"/>
        <w:right w:val="none" w:sz="0" w:space="0" w:color="auto"/>
      </w:divBdr>
    </w:div>
    <w:div w:id="1531337444">
      <w:bodyDiv w:val="1"/>
      <w:marLeft w:val="0"/>
      <w:marRight w:val="0"/>
      <w:marTop w:val="0"/>
      <w:marBottom w:val="0"/>
      <w:divBdr>
        <w:top w:val="none" w:sz="0" w:space="0" w:color="auto"/>
        <w:left w:val="none" w:sz="0" w:space="0" w:color="auto"/>
        <w:bottom w:val="none" w:sz="0" w:space="0" w:color="auto"/>
        <w:right w:val="none" w:sz="0" w:space="0" w:color="auto"/>
      </w:divBdr>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2.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8524-BBCC-4B0E-9602-A5C55C68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3181cd64-e15b-48d6-a9de-abe113298a22"/>
  </ds:schemaRefs>
</ds:datastoreItem>
</file>

<file path=customXml/itemProps4.xml><?xml version="1.0" encoding="utf-8"?>
<ds:datastoreItem xmlns:ds="http://schemas.openxmlformats.org/officeDocument/2006/customXml" ds:itemID="{76E41CBF-6FFA-754D-975B-148BAC08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4654</Characters>
  <Application>Microsoft Macintosh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Eva Stöcker</cp:lastModifiedBy>
  <cp:revision>2</cp:revision>
  <cp:lastPrinted>2019-05-08T06:58:00Z</cp:lastPrinted>
  <dcterms:created xsi:type="dcterms:W3CDTF">2019-06-04T06:46:00Z</dcterms:created>
  <dcterms:modified xsi:type="dcterms:W3CDTF">2019-06-04T06:46:00Z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