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DF7D" w14:textId="3E711FA7" w:rsidR="00216088" w:rsidRDefault="000350FA" w:rsidP="007B5DBF">
      <w:pPr>
        <w:spacing w:after="80"/>
        <w:sectPr w:rsidR="00216088" w:rsidSect="007B5DBF">
          <w:headerReference w:type="default" r:id="rId7"/>
          <w:footerReference w:type="default" r:id="rId8"/>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14D8132D" wp14:editId="4EA0E4DA">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4CDDDFA4" wp14:editId="4CDDDFA5">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4CDDDFC1" w14:textId="77777777" w:rsidR="004814BF" w:rsidRDefault="004814BF" w:rsidP="00FB26BF">
                            <w:pPr>
                              <w:pStyle w:val="TitelC"/>
                              <w:rPr>
                                <w:sz w:val="22"/>
                                <w:szCs w:val="22"/>
                              </w:rPr>
                            </w:pPr>
                          </w:p>
                          <w:p w14:paraId="4CDDDFC2" w14:textId="77777777" w:rsidR="004814BF" w:rsidRDefault="004814BF" w:rsidP="00FB26BF">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DDFA4"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4CDDDFC1" w14:textId="77777777" w:rsidR="004814BF" w:rsidRDefault="004814BF" w:rsidP="00FB26BF">
                      <w:pPr>
                        <w:pStyle w:val="TitelC"/>
                        <w:rPr>
                          <w:sz w:val="22"/>
                          <w:szCs w:val="22"/>
                        </w:rPr>
                      </w:pPr>
                    </w:p>
                    <w:p w14:paraId="4CDDDFC2" w14:textId="77777777" w:rsidR="004814BF" w:rsidRDefault="004814BF" w:rsidP="00FB26BF">
                      <w:pPr>
                        <w:pStyle w:val="TitelC"/>
                      </w:pPr>
                      <w:r>
                        <w:t>Pressemitteilung</w:t>
                      </w:r>
                      <w:r>
                        <w:br/>
                      </w:r>
                    </w:p>
                  </w:txbxContent>
                </v:textbox>
                <w10:wrap anchorx="page" anchory="page"/>
              </v:shape>
            </w:pict>
          </mc:Fallback>
        </mc:AlternateContent>
      </w:r>
    </w:p>
    <w:p w14:paraId="4CDDDF7E" w14:textId="4E832659" w:rsidR="00216088" w:rsidRPr="00216088" w:rsidRDefault="00216088" w:rsidP="00216088">
      <w:pPr>
        <w:spacing w:after="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58240" behindDoc="0" locked="0" layoutInCell="1" allowOverlap="1" wp14:anchorId="4CDDDFA6" wp14:editId="4CDDDFA7">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7AE3" id="Line 3" o:spid="_x0000_s1026" style="position:absolute;z-index:2516582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MMNq4OAAAAAMAQAADwAAAGRycy9kb3ducmV2&#10;LnhtbEyPT2vDMAzF74N+B6NBb6szU7aSximlY5dSCuvG2t3cWPnDYjnEbpN9+2kw2C5C0kNP75et&#10;RteKK/ah8aThfpaAQCq8bajS8Pb6fLcAEaIha1pPqOELA6zyyU1mUusHesHrIVaCTSikRkMdY5dK&#10;GYoanQkz3yGxVvremchjX0nbm4HNXStVkjxIZxriD7XpcFNj8Xm4OA07Z0/H3X74mDs1hq0fyvf1&#10;ttR6ejs+LbmslyAijvHvAn4YOD/kHOzsL2SDaDUwTdSwmCtuWFbqEcT5dyHzTP6HyL8BAAD//wMA&#10;UEsBAi0AFAAGAAgAAAAhALaDOJL+AAAA4QEAABMAAAAAAAAAAAAAAAAAAAAAAFtDb250ZW50X1R5&#10;cGVzXS54bWxQSwECLQAUAAYACAAAACEAOP0h/9YAAACUAQAACwAAAAAAAAAAAAAAAAAvAQAAX3Jl&#10;bHMvLnJlbHNQSwECLQAUAAYACAAAACEAyJcYmvEBAACyAwAADgAAAAAAAAAAAAAAAAAuAgAAZHJz&#10;L2Uyb0RvYy54bWxQSwECLQAUAAYACAAAACEAMMNq4OAAAAAMAQAADwAAAAAAAAAAAAAAAABLBAAA&#10;ZHJzL2Rvd25yZXYueG1sUEsFBgAAAAAEAAQA8wAAAFgFA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4CDDDFA8" wp14:editId="4CDDDFA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FA02" id="Line 4" o:spid="_x0000_s1026" style="position:absolute;z-index:25166028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MMNq4OAAAAAMAQAADwAAAGRycy9kb3ducmV2&#10;LnhtbEyPT2vDMAzF74N+B6NBb6szU7aSximlY5dSCuvG2t3cWPnDYjnEbpN9+2kw2C5C0kNP75et&#10;RteKK/ah8aThfpaAQCq8bajS8Pb6fLcAEaIha1pPqOELA6zyyU1mUusHesHrIVaCTSikRkMdY5dK&#10;GYoanQkz3yGxVvremchjX0nbm4HNXStVkjxIZxriD7XpcFNj8Xm4OA07Z0/H3X74mDs1hq0fyvf1&#10;ttR6ejs+LbmslyAijvHvAn4YOD/kHOzsL2SDaDUwTdSwmCtuWFbqEcT5dyHzTP6HyL8BAAD//wMA&#10;UEsBAi0AFAAGAAgAAAAhALaDOJL+AAAA4QEAABMAAAAAAAAAAAAAAAAAAAAAAFtDb250ZW50X1R5&#10;cGVzXS54bWxQSwECLQAUAAYACAAAACEAOP0h/9YAAACUAQAACwAAAAAAAAAAAAAAAAAvAQAAX3Jl&#10;bHMvLnJlbHNQSwECLQAUAAYACAAAACEAv2S4SPEBAACyAwAADgAAAAAAAAAAAAAAAAAuAgAAZHJz&#10;L2Uyb0RvYy54bWxQSwECLQAUAAYACAAAACEAMMNq4OAAAAAMAQAADwAAAAAAAAAAAAAAAABLBAAA&#10;ZHJzL2Rvd25yZXYueG1sUEsFBgAAAAAEAAQA8wAAAFgFAAAAAA==&#10;" strokeweight=".45pt">
                <w10:wrap anchorx="page" anchory="page"/>
              </v:line>
            </w:pict>
          </mc:Fallback>
        </mc:AlternateContent>
      </w:r>
      <w:proofErr w:type="spellStart"/>
      <w:r w:rsidR="00843A89">
        <w:rPr>
          <w:rFonts w:eastAsia="Times New Roman" w:cs="Times New Roman"/>
          <w:b/>
          <w:bCs/>
          <w:position w:val="8"/>
          <w:sz w:val="36"/>
          <w:szCs w:val="28"/>
          <w:lang w:eastAsia="de-DE"/>
        </w:rPr>
        <w:t>Geofencing</w:t>
      </w:r>
      <w:proofErr w:type="spellEnd"/>
      <w:r w:rsidR="00843A89">
        <w:rPr>
          <w:rFonts w:eastAsia="Times New Roman" w:cs="Times New Roman"/>
          <w:b/>
          <w:bCs/>
          <w:position w:val="8"/>
          <w:sz w:val="36"/>
          <w:szCs w:val="28"/>
          <w:lang w:eastAsia="de-DE"/>
        </w:rPr>
        <w:t xml:space="preserve"> und Push-Benachrichtigungen</w:t>
      </w:r>
      <w:r w:rsidR="005D394D">
        <w:rPr>
          <w:rFonts w:eastAsia="Times New Roman" w:cs="Times New Roman"/>
          <w:b/>
          <w:bCs/>
          <w:position w:val="8"/>
          <w:sz w:val="36"/>
          <w:szCs w:val="28"/>
          <w:lang w:eastAsia="de-DE"/>
        </w:rPr>
        <w:t xml:space="preserve">: Continental </w:t>
      </w:r>
      <w:r w:rsidR="00AF0113">
        <w:rPr>
          <w:rFonts w:eastAsia="Times New Roman" w:cs="Times New Roman"/>
          <w:b/>
          <w:bCs/>
          <w:position w:val="8"/>
          <w:sz w:val="36"/>
          <w:szCs w:val="28"/>
          <w:lang w:eastAsia="de-DE"/>
        </w:rPr>
        <w:t>entwickelt</w:t>
      </w:r>
      <w:r w:rsidR="005D394D">
        <w:rPr>
          <w:rFonts w:eastAsia="Times New Roman" w:cs="Times New Roman"/>
          <w:b/>
          <w:bCs/>
          <w:position w:val="8"/>
          <w:sz w:val="36"/>
          <w:szCs w:val="28"/>
          <w:lang w:eastAsia="de-DE"/>
        </w:rPr>
        <w:t xml:space="preserve"> Flottenmanagementlösung TIS-Web Motion</w:t>
      </w:r>
      <w:r w:rsidR="00AF0113">
        <w:rPr>
          <w:rFonts w:eastAsia="Times New Roman" w:cs="Times New Roman"/>
          <w:b/>
          <w:bCs/>
          <w:position w:val="8"/>
          <w:sz w:val="36"/>
          <w:szCs w:val="28"/>
          <w:lang w:eastAsia="de-DE"/>
        </w:rPr>
        <w:t xml:space="preserve"> weiter</w:t>
      </w:r>
    </w:p>
    <w:p w14:paraId="4CDDDF7F" w14:textId="77777777" w:rsidR="00216088" w:rsidRPr="00216088" w:rsidRDefault="00216088" w:rsidP="00216088">
      <w:pPr>
        <w:spacing w:after="0" w:line="276" w:lineRule="auto"/>
        <w:rPr>
          <w:rFonts w:eastAsia="Calibri" w:cs="Times New Roman"/>
          <w:b/>
          <w:bCs/>
          <w:szCs w:val="24"/>
          <w:lang w:eastAsia="de-DE"/>
        </w:rPr>
      </w:pPr>
    </w:p>
    <w:p w14:paraId="5251C88F" w14:textId="28BDAFA8" w:rsidR="005E70EF" w:rsidRDefault="005706EF"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Neue</w:t>
      </w:r>
      <w:r w:rsidR="005E70EF">
        <w:rPr>
          <w:rFonts w:eastAsia="Calibri" w:cs="Arial"/>
          <w:b/>
          <w:bCs/>
          <w:iCs/>
          <w:lang w:eastAsia="de-DE"/>
        </w:rPr>
        <w:t xml:space="preserve"> </w:t>
      </w:r>
      <w:r w:rsidR="00843A89">
        <w:rPr>
          <w:rFonts w:eastAsia="Calibri" w:cs="Arial"/>
          <w:b/>
          <w:bCs/>
          <w:iCs/>
          <w:lang w:eastAsia="de-DE"/>
        </w:rPr>
        <w:t xml:space="preserve">Funktionen </w:t>
      </w:r>
      <w:r w:rsidR="005E70EF">
        <w:rPr>
          <w:rFonts w:eastAsia="Calibri" w:cs="Arial"/>
          <w:b/>
          <w:bCs/>
          <w:iCs/>
          <w:lang w:eastAsia="de-DE"/>
        </w:rPr>
        <w:t>sorgen für noch mehr Effizienz</w:t>
      </w:r>
    </w:p>
    <w:p w14:paraId="4CDDDF80" w14:textId="0308C776" w:rsidR="00216088" w:rsidRPr="00216088" w:rsidRDefault="00DA5D89"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Einfache Bedienung: </w:t>
      </w:r>
      <w:r w:rsidR="00037AF3">
        <w:rPr>
          <w:rFonts w:eastAsia="Calibri" w:cs="Arial"/>
          <w:b/>
          <w:bCs/>
          <w:iCs/>
          <w:lang w:eastAsia="de-DE"/>
        </w:rPr>
        <w:t>Erster TIS-Web Dienst mit neue</w:t>
      </w:r>
      <w:r w:rsidR="00151CCF">
        <w:rPr>
          <w:rFonts w:eastAsia="Calibri" w:cs="Arial"/>
          <w:b/>
          <w:bCs/>
          <w:iCs/>
          <w:lang w:eastAsia="de-DE"/>
        </w:rPr>
        <w:t>r</w:t>
      </w:r>
      <w:r w:rsidR="00037AF3">
        <w:rPr>
          <w:rFonts w:eastAsia="Calibri" w:cs="Arial"/>
          <w:b/>
          <w:bCs/>
          <w:iCs/>
          <w:lang w:eastAsia="de-DE"/>
        </w:rPr>
        <w:t>, komplett überarbeitete</w:t>
      </w:r>
      <w:r w:rsidR="00151CCF">
        <w:rPr>
          <w:rFonts w:eastAsia="Calibri" w:cs="Arial"/>
          <w:b/>
          <w:bCs/>
          <w:iCs/>
          <w:lang w:eastAsia="de-DE"/>
        </w:rPr>
        <w:t>r</w:t>
      </w:r>
      <w:r w:rsidR="00037AF3">
        <w:rPr>
          <w:rFonts w:eastAsia="Calibri" w:cs="Arial"/>
          <w:b/>
          <w:bCs/>
          <w:iCs/>
          <w:lang w:eastAsia="de-DE"/>
        </w:rPr>
        <w:t xml:space="preserve"> </w:t>
      </w:r>
      <w:r w:rsidR="00151CCF">
        <w:rPr>
          <w:rFonts w:eastAsia="Calibri" w:cs="Arial"/>
          <w:b/>
          <w:bCs/>
          <w:iCs/>
          <w:lang w:eastAsia="de-DE"/>
        </w:rPr>
        <w:t>Benutzeroberfläche</w:t>
      </w:r>
    </w:p>
    <w:p w14:paraId="4CDDDF81" w14:textId="77777777" w:rsidR="00216088" w:rsidRDefault="00216088" w:rsidP="00AE2D75">
      <w:pPr>
        <w:spacing w:after="0" w:line="276" w:lineRule="auto"/>
      </w:pPr>
    </w:p>
    <w:p w14:paraId="37A28735" w14:textId="2D6CE168" w:rsidR="00183E99" w:rsidRDefault="00E82A2C" w:rsidP="007E792D">
      <w:r>
        <w:t>Villingen-Schwenningen</w:t>
      </w:r>
      <w:bookmarkStart w:id="0" w:name="_GoBack"/>
      <w:bookmarkEnd w:id="0"/>
      <w:r w:rsidR="003772C5" w:rsidRPr="007E792D">
        <w:t xml:space="preserve">, </w:t>
      </w:r>
      <w:r w:rsidR="004F2966">
        <w:t>06</w:t>
      </w:r>
      <w:r w:rsidR="003772C5" w:rsidRPr="007E792D">
        <w:t xml:space="preserve">. </w:t>
      </w:r>
      <w:r w:rsidR="00416DA5">
        <w:t>Dezember</w:t>
      </w:r>
      <w:r w:rsidR="00416DA5" w:rsidRPr="007E792D">
        <w:t xml:space="preserve"> </w:t>
      </w:r>
      <w:r w:rsidR="003772C5" w:rsidRPr="007E792D">
        <w:t>2018</w:t>
      </w:r>
      <w:r w:rsidR="00216088" w:rsidRPr="007E792D">
        <w:t xml:space="preserve">. </w:t>
      </w:r>
      <w:r w:rsidR="000A319C">
        <w:t>Sich i</w:t>
      </w:r>
      <w:r w:rsidR="003772C5" w:rsidRPr="007E792D">
        <w:t xml:space="preserve">n Echtzeit umfassend über die Flotte informieren und </w:t>
      </w:r>
      <w:r w:rsidR="0076571B">
        <w:t>die Fahrzeuge</w:t>
      </w:r>
      <w:r w:rsidR="0076571B" w:rsidRPr="007E792D">
        <w:t xml:space="preserve"> </w:t>
      </w:r>
      <w:r w:rsidR="003772C5" w:rsidRPr="007E792D">
        <w:t xml:space="preserve">effizient steuern – mit der neuen Version </w:t>
      </w:r>
      <w:r w:rsidR="00151CCF" w:rsidRPr="007E792D">
        <w:t xml:space="preserve">2.0 </w:t>
      </w:r>
      <w:r w:rsidR="003772C5" w:rsidRPr="007E792D">
        <w:t xml:space="preserve">von VDO TIS-Web Motion geht dies zukünftig noch besser. Das Technologieunternehmen Continental hat den Dienst seiner bewährten Flottenmanagementsoftware </w:t>
      </w:r>
      <w:r w:rsidR="00AF0113">
        <w:t xml:space="preserve">VDO </w:t>
      </w:r>
      <w:r w:rsidR="003772C5" w:rsidRPr="007E792D">
        <w:t xml:space="preserve">TIS-Web </w:t>
      </w:r>
      <w:r w:rsidR="00151CCF" w:rsidRPr="007E792D">
        <w:t xml:space="preserve">um zahlreiche </w:t>
      </w:r>
      <w:r w:rsidR="006E128A">
        <w:t>F</w:t>
      </w:r>
      <w:r w:rsidR="00151CCF" w:rsidRPr="007E792D">
        <w:t xml:space="preserve">unktionen erweitert und die </w:t>
      </w:r>
      <w:r w:rsidR="0076571B">
        <w:t>Benutzeroberfläche komplett neu</w:t>
      </w:r>
      <w:r w:rsidR="00151CCF" w:rsidRPr="007E792D">
        <w:t>gestaltet.</w:t>
      </w:r>
      <w:r w:rsidR="007E792D" w:rsidRPr="007E792D">
        <w:t xml:space="preserve"> „</w:t>
      </w:r>
      <w:r w:rsidR="00C5640E">
        <w:t xml:space="preserve">Mit </w:t>
      </w:r>
      <w:r w:rsidR="00C5640E" w:rsidRPr="007E792D">
        <w:t xml:space="preserve">VDO TIS-Web Motion </w:t>
      </w:r>
      <w:r w:rsidR="001B7355">
        <w:t xml:space="preserve">2.0 </w:t>
      </w:r>
      <w:r w:rsidR="00C5640E">
        <w:t xml:space="preserve">bieten wir den Unternehmen der Transportbranche eine umfassende Lösung, um den hohen Kostendruck zu lindern und ein neues Effizienzlevel zu erreichen“, hebt Dr. Lutz Scholten, Leiter </w:t>
      </w:r>
      <w:r w:rsidR="00BC672D">
        <w:t xml:space="preserve">des </w:t>
      </w:r>
      <w:r w:rsidR="00FB0AE0">
        <w:t>B</w:t>
      </w:r>
      <w:r w:rsidR="00BC672D">
        <w:t xml:space="preserve">ereichs </w:t>
      </w:r>
      <w:r w:rsidR="00C5640E">
        <w:t xml:space="preserve">Tachographs, </w:t>
      </w:r>
      <w:proofErr w:type="spellStart"/>
      <w:r w:rsidR="00C5640E">
        <w:t>Telematics</w:t>
      </w:r>
      <w:proofErr w:type="spellEnd"/>
      <w:r w:rsidR="00C5640E">
        <w:t xml:space="preserve"> und Services bei Continental, hervor. Die Software </w:t>
      </w:r>
      <w:r w:rsidR="006E128A">
        <w:t>gibt</w:t>
      </w:r>
      <w:r w:rsidR="00C5640E">
        <w:t xml:space="preserve"> Disponenten </w:t>
      </w:r>
      <w:r w:rsidR="006E128A">
        <w:t xml:space="preserve">von kleinen bis mittleren Flotten </w:t>
      </w:r>
      <w:r w:rsidR="00C5640E">
        <w:t xml:space="preserve">einen kompletten Überblick über </w:t>
      </w:r>
      <w:r w:rsidR="006E128A">
        <w:t>ihre</w:t>
      </w:r>
      <w:r w:rsidR="00C5640E">
        <w:t xml:space="preserve"> Fahrer und Fahrzeuge.</w:t>
      </w:r>
      <w:r w:rsidR="007E792D">
        <w:t xml:space="preserve"> </w:t>
      </w:r>
      <w:r w:rsidR="006E128A">
        <w:t xml:space="preserve">Neben neuen Planungsfunktionen haben die Entwickler von Continental </w:t>
      </w:r>
      <w:r w:rsidR="001A79AC" w:rsidRPr="007E792D">
        <w:t xml:space="preserve">VDO TIS-Web Motion </w:t>
      </w:r>
      <w:r w:rsidR="00DA5D89">
        <w:t>unter anderem</w:t>
      </w:r>
      <w:r w:rsidR="006E128A">
        <w:t xml:space="preserve"> um </w:t>
      </w:r>
      <w:proofErr w:type="spellStart"/>
      <w:r w:rsidR="006E128A">
        <w:t>Geofencing</w:t>
      </w:r>
      <w:proofErr w:type="spellEnd"/>
      <w:r w:rsidR="00562ECB">
        <w:t xml:space="preserve"> und</w:t>
      </w:r>
      <w:r w:rsidR="006E128A">
        <w:t xml:space="preserve"> </w:t>
      </w:r>
      <w:r w:rsidR="00DA5D89">
        <w:t>Push-</w:t>
      </w:r>
      <w:r w:rsidR="006E128A">
        <w:t>Benachrichtig</w:t>
      </w:r>
      <w:r w:rsidR="00DA5D89">
        <w:t>ungen</w:t>
      </w:r>
      <w:r w:rsidR="006E128A">
        <w:t xml:space="preserve"> ergänzt.</w:t>
      </w:r>
    </w:p>
    <w:p w14:paraId="3DDD088F" w14:textId="544211D3" w:rsidR="006E128A" w:rsidRPr="007E792D" w:rsidRDefault="00BF55AB" w:rsidP="007E792D">
      <w:r>
        <w:rPr>
          <w:rFonts w:eastAsia="Calibri"/>
          <w:b/>
          <w:szCs w:val="24"/>
          <w:lang w:eastAsia="de-DE"/>
        </w:rPr>
        <w:t>Be- und Entladungsprozesse beschleunigen, Betriebszeiten maximieren</w:t>
      </w:r>
    </w:p>
    <w:p w14:paraId="30218B2D" w14:textId="6E7C76E1" w:rsidR="00CF0ABD" w:rsidRDefault="00050EA2" w:rsidP="008F179B">
      <w:pPr>
        <w:rPr>
          <w:rFonts w:ascii="Helvetica" w:hAnsi="Helvetica" w:cs="Helvetica"/>
        </w:rPr>
      </w:pPr>
      <w:r>
        <w:t>Wo sind meine Fahrer</w:t>
      </w:r>
      <w:r w:rsidR="004D1377">
        <w:t xml:space="preserve"> und</w:t>
      </w:r>
      <w:r>
        <w:t xml:space="preserve"> Fahrzeuge? Wie sind sie ausgelastet? Wie sind die Lenk- und Ruhezeiten? Auf diese Fragen erhalten Flottenmanager mit </w:t>
      </w:r>
      <w:r w:rsidR="00702279">
        <w:t xml:space="preserve">VDO </w:t>
      </w:r>
      <w:r>
        <w:t xml:space="preserve">TIS-Web Motion Antworten in Echtzeit. </w:t>
      </w:r>
      <w:r w:rsidR="00416DA5">
        <w:t>Wie oft</w:t>
      </w:r>
      <w:r>
        <w:t xml:space="preserve"> die Informationen im Dashboard aktualisiert </w:t>
      </w:r>
      <w:r w:rsidR="00416DA5">
        <w:t xml:space="preserve">werden, ist frei programmierbar – bis zu </w:t>
      </w:r>
      <w:r w:rsidR="006D655A">
        <w:t xml:space="preserve">einmal pro </w:t>
      </w:r>
      <w:r w:rsidR="00416DA5">
        <w:t>Minute ist möglich. E</w:t>
      </w:r>
      <w:r>
        <w:t>ntsprechend schnell k</w:t>
      </w:r>
      <w:r w:rsidR="00632784">
        <w:t>önnen die Disponenten reagieren und so beispielsweise zusätzliche Ladungen aufnehmen lassen oder Routen ändern.</w:t>
      </w:r>
      <w:r>
        <w:t xml:space="preserve"> </w:t>
      </w:r>
      <w:r w:rsidR="00F86E83">
        <w:t xml:space="preserve">Neue Funktionen machen die Planung jetzt noch einfacher und übersichtlicher. So können die Routen aller Fahrzeuge direkt in einer Kartenansicht verfolgt werden. Zur besseren Unterscheidung sind die verschiedenen Lkw farblich voneinander abgesetzt. Per Mausklick </w:t>
      </w:r>
      <w:r w:rsidR="00F86E83">
        <w:rPr>
          <w:rFonts w:ascii="Helvetica" w:hAnsi="Helvetica" w:cs="Helvetica"/>
        </w:rPr>
        <w:t xml:space="preserve">auf ein Fahrzeug öffnet sich ein Pop-up Fenster mit detaillierten Informationen. </w:t>
      </w:r>
    </w:p>
    <w:p w14:paraId="77680FBA" w14:textId="11E503B5" w:rsidR="00F86E83" w:rsidRDefault="001D02C7" w:rsidP="008F179B">
      <w:pPr>
        <w:rPr>
          <w:rFonts w:ascii="Helvetica" w:hAnsi="Helvetica" w:cs="Helvetica"/>
        </w:rPr>
      </w:pPr>
      <w:r>
        <w:rPr>
          <w:rFonts w:ascii="Helvetica" w:hAnsi="Helvetica" w:cs="Helvetica"/>
        </w:rPr>
        <w:lastRenderedPageBreak/>
        <w:t xml:space="preserve">Darüber hinaus ermöglichen Filter eine schnelle Suche, um Ladekapazitäten oder die Verfügbarkeit eines Fahrers herauszufinden. </w:t>
      </w:r>
      <w:r w:rsidR="00817CAC">
        <w:rPr>
          <w:rFonts w:ascii="Helvetica" w:hAnsi="Helvetica" w:cs="Helvetica"/>
        </w:rPr>
        <w:t>I</w:t>
      </w:r>
      <w:r w:rsidR="00AD59C9">
        <w:rPr>
          <w:rFonts w:ascii="Helvetica" w:hAnsi="Helvetica" w:cs="Helvetica"/>
        </w:rPr>
        <w:t xml:space="preserve">n der Fahrer- und Fahrzeugübersicht </w:t>
      </w:r>
      <w:r w:rsidR="00817CAC">
        <w:rPr>
          <w:rFonts w:ascii="Helvetica" w:hAnsi="Helvetica" w:cs="Helvetica"/>
        </w:rPr>
        <w:t xml:space="preserve">sind außerdem </w:t>
      </w:r>
      <w:r w:rsidR="00AD59C9">
        <w:rPr>
          <w:rFonts w:ascii="Helvetica" w:hAnsi="Helvetica" w:cs="Helvetica"/>
        </w:rPr>
        <w:t xml:space="preserve">praktische Listen zu Schichtdetails, verbleibenden Fahrzeiten sowie Lenk- und Ruhezeiten verfügbar. </w:t>
      </w:r>
      <w:r w:rsidR="00D94F53">
        <w:rPr>
          <w:rFonts w:ascii="Helvetica" w:hAnsi="Helvetica" w:cs="Helvetica"/>
        </w:rPr>
        <w:t xml:space="preserve">Über die Reportfunktion sind die Daten auch rückwirkend verfügbar. </w:t>
      </w:r>
      <w:r w:rsidR="005034B3">
        <w:rPr>
          <w:rFonts w:ascii="Helvetica" w:hAnsi="Helvetica" w:cs="Helvetica"/>
        </w:rPr>
        <w:t>Eine neue Übersetzungsfunktion erleichtert die Handhabung zusätzlich.</w:t>
      </w:r>
    </w:p>
    <w:p w14:paraId="50D67AD5" w14:textId="75FD029D" w:rsidR="008F179B" w:rsidRDefault="006A7E98" w:rsidP="008F179B">
      <w:r>
        <w:t>Ein w</w:t>
      </w:r>
      <w:r w:rsidR="001C79DD">
        <w:t>eiteres Highlight-Feature</w:t>
      </w:r>
      <w:r w:rsidR="00F5409C">
        <w:t xml:space="preserve"> </w:t>
      </w:r>
      <w:r w:rsidR="001C79DD">
        <w:t>ist</w:t>
      </w:r>
      <w:r w:rsidR="00F5409C">
        <w:t xml:space="preserve"> das </w:t>
      </w:r>
      <w:proofErr w:type="spellStart"/>
      <w:r w:rsidR="00F5409C">
        <w:t>Geofencing</w:t>
      </w:r>
      <w:proofErr w:type="spellEnd"/>
      <w:r w:rsidR="00F5409C">
        <w:t>: Überschreitet das Fahrzeug eine zuvor auf der Karte festgelegte Begrenzung, erscheint im Dashboard automatisch eine Benachrichtigung. Speditionen versetzt dies in die Lage, die Ankunft einer Lieferung dem Kunden minutengenau anzukündigen</w:t>
      </w:r>
      <w:r w:rsidR="001F0A6B">
        <w:t>. Das beschleunigt Be- und Entladeprozesse und minimiert die Standzeiten der Fahrzeuge.</w:t>
      </w:r>
      <w:r w:rsidR="002427B1">
        <w:t xml:space="preserve"> </w:t>
      </w:r>
      <w:r w:rsidR="001C79DD">
        <w:t>Neu</w:t>
      </w:r>
      <w:r w:rsidR="00077F90">
        <w:t xml:space="preserve"> sind</w:t>
      </w:r>
      <w:r w:rsidR="001C79DD">
        <w:t xml:space="preserve"> auch</w:t>
      </w:r>
      <w:r w:rsidR="00077F90">
        <w:t xml:space="preserve"> Push-Nachrichten. Flottenman</w:t>
      </w:r>
      <w:r w:rsidR="008F179B">
        <w:t>a</w:t>
      </w:r>
      <w:r w:rsidR="00077F90">
        <w:t xml:space="preserve">ger können selbst konfigurieren, über welche Ereignisse sie </w:t>
      </w:r>
      <w:r w:rsidR="008F179B">
        <w:t xml:space="preserve">benachrichtigt werden. Wer sich zum Beispiel über Probleme beim Reifendruck informieren lässt, kann diese schneller beheben. Die vorausschauende Wartung maximiert die Betriebszeiten und spart </w:t>
      </w:r>
      <w:r w:rsidR="00001004">
        <w:t xml:space="preserve">gleichzeitig </w:t>
      </w:r>
      <w:r w:rsidR="008F179B">
        <w:t xml:space="preserve">Kraftstoff. </w:t>
      </w:r>
    </w:p>
    <w:p w14:paraId="26AEDAEC" w14:textId="112AA370" w:rsidR="00D94F53" w:rsidRDefault="00763774" w:rsidP="008F179B">
      <w:pPr>
        <w:rPr>
          <w:rFonts w:eastAsia="Calibri"/>
          <w:b/>
          <w:szCs w:val="24"/>
          <w:lang w:eastAsia="de-DE"/>
        </w:rPr>
      </w:pPr>
      <w:r>
        <w:rPr>
          <w:rFonts w:eastAsia="Calibri"/>
          <w:b/>
          <w:szCs w:val="24"/>
          <w:lang w:eastAsia="de-DE"/>
        </w:rPr>
        <w:t xml:space="preserve">Übersichtlich und intuitiv: das neue </w:t>
      </w:r>
      <w:r w:rsidR="00DB0DEE">
        <w:rPr>
          <w:rFonts w:eastAsia="Calibri"/>
          <w:b/>
          <w:szCs w:val="24"/>
          <w:lang w:eastAsia="de-DE"/>
        </w:rPr>
        <w:t xml:space="preserve">TIS-Web </w:t>
      </w:r>
      <w:r w:rsidR="00D94F53">
        <w:rPr>
          <w:rFonts w:eastAsia="Calibri"/>
          <w:b/>
          <w:szCs w:val="24"/>
          <w:lang w:eastAsia="de-DE"/>
        </w:rPr>
        <w:t>Dashboard</w:t>
      </w:r>
    </w:p>
    <w:p w14:paraId="6B0FA5D7" w14:textId="77777777" w:rsidR="004D1377" w:rsidRDefault="009E6D08" w:rsidP="006D21A3">
      <w:r>
        <w:t xml:space="preserve">Komplett erneuert hat Continental die Benutzeroberfläche für </w:t>
      </w:r>
      <w:r w:rsidR="00817CAC">
        <w:t xml:space="preserve">VDO </w:t>
      </w:r>
      <w:r w:rsidR="006D21A3">
        <w:t xml:space="preserve">TIS-Web Motion </w:t>
      </w:r>
      <w:r>
        <w:t xml:space="preserve">2.0. </w:t>
      </w:r>
      <w:r w:rsidR="00746959">
        <w:t xml:space="preserve">Ziel ist es, dass Flottenmanager im Dashboard auf einen Blick alle für ihre Arbeit wichtigen Informationen erhalten. Per Widgets werden sie über anstehende Aufgaben informiert, sehen, welche Fahrer verfügbar und in der Nähe sind, und erhalten Hinweise zum Fahrzeugmanagement. Sobald ein Widget aufgerufen wird, sieht der Nutzer Details und kann direkt zum entsprechenden Feature wechseln. Dank responsivem Design </w:t>
      </w:r>
      <w:r w:rsidR="008C6C97">
        <w:t xml:space="preserve">können Flottenmanager </w:t>
      </w:r>
      <w:r w:rsidR="00817CAC">
        <w:t xml:space="preserve">VDO </w:t>
      </w:r>
      <w:r w:rsidR="000D295C">
        <w:t xml:space="preserve">TIS-Web Motion 2.0 </w:t>
      </w:r>
      <w:r w:rsidR="008C6C97">
        <w:t>auf dem Desktop, dem Tablet oder dem Smartphone nutzen</w:t>
      </w:r>
      <w:r w:rsidR="00746959">
        <w:t>.</w:t>
      </w:r>
      <w:r w:rsidR="004814BF">
        <w:t xml:space="preserve"> Die moderne und intuitiv bedienbare Benutzeroberfläche </w:t>
      </w:r>
      <w:r w:rsidR="00492966">
        <w:t xml:space="preserve">wird im Laufe des Jahres 2019 auf alle Dienste von TIS-Web ausgerollt. </w:t>
      </w:r>
    </w:p>
    <w:p w14:paraId="62F15A4F" w14:textId="109BDA37" w:rsidR="00183E99" w:rsidRDefault="00183E99" w:rsidP="004D1377">
      <w:pPr>
        <w:rPr>
          <w:rFonts w:ascii="Helvetica" w:hAnsi="Helvetica" w:cs="Helvetica"/>
        </w:rPr>
      </w:pPr>
      <w:r w:rsidRPr="00183E99">
        <w:rPr>
          <w:rFonts w:ascii="Helvetica" w:hAnsi="Helvetica" w:cs="Helvetica"/>
          <w:bCs/>
        </w:rPr>
        <w:t xml:space="preserve">Mit </w:t>
      </w:r>
      <w:r w:rsidR="001B122C" w:rsidRPr="00183E99">
        <w:rPr>
          <w:rFonts w:ascii="Helvetica" w:hAnsi="Helvetica" w:cs="Helvetica"/>
          <w:bCs/>
        </w:rPr>
        <w:t>VDO</w:t>
      </w:r>
      <w:r w:rsidR="001B122C" w:rsidRPr="00183E99">
        <w:rPr>
          <w:rFonts w:ascii="Helvetica" w:hAnsi="Helvetica" w:cs="Helvetica"/>
        </w:rPr>
        <w:t xml:space="preserve"> </w:t>
      </w:r>
      <w:r w:rsidR="001B122C" w:rsidRPr="00183E99">
        <w:rPr>
          <w:rFonts w:ascii="Helvetica" w:hAnsi="Helvetica" w:cs="Helvetica"/>
          <w:bCs/>
        </w:rPr>
        <w:t>TIS-Web Motion</w:t>
      </w:r>
      <w:r w:rsidR="001B122C">
        <w:rPr>
          <w:rFonts w:ascii="Helvetica" w:hAnsi="Helvetica" w:cs="Helvetica"/>
        </w:rPr>
        <w:t xml:space="preserve"> bietet Continental eine einfache und kostengünstige Einsteigerlösung in das Flottenmanagement.</w:t>
      </w:r>
      <w:r>
        <w:rPr>
          <w:rFonts w:ascii="Helvetica" w:hAnsi="Helvetica" w:cs="Helvetica"/>
        </w:rPr>
        <w:t xml:space="preserve"> Wer bereits mit </w:t>
      </w:r>
      <w:r w:rsidR="00817CAC">
        <w:rPr>
          <w:rFonts w:ascii="Helvetica" w:hAnsi="Helvetica" w:cs="Helvetica"/>
        </w:rPr>
        <w:t xml:space="preserve">VDO </w:t>
      </w:r>
      <w:r>
        <w:rPr>
          <w:rFonts w:ascii="Helvetica" w:hAnsi="Helvetica" w:cs="Helvetica"/>
        </w:rPr>
        <w:t xml:space="preserve">TIS-Web die gesetzlichen Archivierungspflichten der Lenk- und Ruhezeiten erfüllt, kann den Dienst </w:t>
      </w:r>
      <w:r w:rsidR="00817CAC">
        <w:rPr>
          <w:rFonts w:ascii="Helvetica" w:hAnsi="Helvetica" w:cs="Helvetica"/>
        </w:rPr>
        <w:t xml:space="preserve">VDO </w:t>
      </w:r>
      <w:r w:rsidR="00ED5285" w:rsidRPr="00183E99">
        <w:rPr>
          <w:rFonts w:ascii="Helvetica" w:hAnsi="Helvetica" w:cs="Helvetica"/>
          <w:bCs/>
        </w:rPr>
        <w:t>TIS-Web Motion</w:t>
      </w:r>
      <w:r w:rsidR="00ED5285">
        <w:rPr>
          <w:rFonts w:ascii="Helvetica" w:hAnsi="Helvetica" w:cs="Helvetica"/>
        </w:rPr>
        <w:t xml:space="preserve"> </w:t>
      </w:r>
      <w:r>
        <w:rPr>
          <w:rFonts w:ascii="Helvetica" w:hAnsi="Helvetica" w:cs="Helvetica"/>
        </w:rPr>
        <w:t xml:space="preserve">ganz einfach hinzubuchen und von den zusätzlichen Funktionen profitieren. </w:t>
      </w:r>
      <w:r w:rsidR="00817CAC">
        <w:rPr>
          <w:rFonts w:ascii="Helvetica" w:hAnsi="Helvetica" w:cs="Helvetica"/>
        </w:rPr>
        <w:t xml:space="preserve">VDO </w:t>
      </w:r>
      <w:r w:rsidRPr="00183E99">
        <w:rPr>
          <w:rFonts w:ascii="Helvetica" w:hAnsi="Helvetica" w:cs="Helvetica"/>
          <w:bCs/>
        </w:rPr>
        <w:t>TIS-Web Motion</w:t>
      </w:r>
      <w:r>
        <w:rPr>
          <w:rFonts w:ascii="Helvetica" w:hAnsi="Helvetica" w:cs="Helvetica"/>
        </w:rPr>
        <w:t xml:space="preserve"> ist über den Fachhandel bestellbar. Die Gebühr berechnet sich monatlich nach Anzahl der Fahrzeuge.</w:t>
      </w:r>
    </w:p>
    <w:p w14:paraId="142180F4" w14:textId="77777777" w:rsidR="00416DA5" w:rsidRDefault="00416DA5" w:rsidP="004D1377">
      <w:pPr>
        <w:rPr>
          <w:rFonts w:ascii="Helvetica" w:hAnsi="Helvetica" w:cs="Helvetica"/>
        </w:rPr>
      </w:pPr>
    </w:p>
    <w:p w14:paraId="5D328E9A" w14:textId="3F02AF00" w:rsidR="00C52DC0" w:rsidRPr="00B536A4" w:rsidRDefault="00C52DC0" w:rsidP="00B536A4">
      <w:pPr>
        <w:rPr>
          <w:rFonts w:cs="Arial"/>
          <w:b/>
        </w:rPr>
      </w:pPr>
      <w:r w:rsidRPr="00B536A4">
        <w:rPr>
          <w:rFonts w:cs="Arial"/>
          <w:b/>
        </w:rPr>
        <w:lastRenderedPageBreak/>
        <w:t>Bildunterschriften</w:t>
      </w:r>
    </w:p>
    <w:p w14:paraId="1DD961F4" w14:textId="3D774684" w:rsidR="00C52DC0" w:rsidRPr="00B536A4" w:rsidRDefault="00C52DC0" w:rsidP="004D1377">
      <w:pPr>
        <w:rPr>
          <w:rFonts w:cs="Arial"/>
          <w:b/>
        </w:rPr>
      </w:pPr>
      <w:r w:rsidRPr="00B536A4">
        <w:rPr>
          <w:rFonts w:cs="Arial"/>
          <w:b/>
        </w:rPr>
        <w:t>Continental_pp_</w:t>
      </w:r>
      <w:r w:rsidR="00780E2C" w:rsidRPr="00B536A4">
        <w:rPr>
          <w:rFonts w:cs="Arial"/>
          <w:b/>
        </w:rPr>
        <w:t>TIS-Web</w:t>
      </w:r>
      <w:r w:rsidRPr="00B536A4">
        <w:rPr>
          <w:rFonts w:cs="Arial"/>
          <w:b/>
        </w:rPr>
        <w:t>Motion</w:t>
      </w:r>
      <w:r w:rsidR="00780E2C" w:rsidRPr="00B536A4">
        <w:rPr>
          <w:rFonts w:cs="Arial"/>
          <w:b/>
        </w:rPr>
        <w:t>2.0</w:t>
      </w:r>
      <w:r w:rsidRPr="00B536A4">
        <w:rPr>
          <w:rFonts w:cs="Arial"/>
          <w:b/>
        </w:rPr>
        <w:t>.jpg</w:t>
      </w:r>
    </w:p>
    <w:p w14:paraId="6C5689C3" w14:textId="679BCDF0" w:rsidR="00780E2C" w:rsidRDefault="00780E2C" w:rsidP="00780E2C">
      <w:r>
        <w:t>Sich i</w:t>
      </w:r>
      <w:r w:rsidRPr="007E792D">
        <w:t xml:space="preserve">n Echtzeit umfassend über die Flotte informieren und </w:t>
      </w:r>
      <w:r>
        <w:t>die Fahrzeuge</w:t>
      </w:r>
      <w:r w:rsidRPr="007E792D">
        <w:t xml:space="preserve"> effizient steuern – mit der neuen Version 2.0 von VDO TIS-Web Motion geht dies zukünftig noch besser.</w:t>
      </w:r>
      <w:r>
        <w:t xml:space="preserve"> </w:t>
      </w:r>
    </w:p>
    <w:p w14:paraId="3A19FA5C" w14:textId="7AB4A0C7" w:rsidR="00780E2C" w:rsidRDefault="00780E2C" w:rsidP="00780E2C">
      <w:pPr>
        <w:rPr>
          <w:lang w:val="en-US"/>
        </w:rPr>
      </w:pPr>
      <w:proofErr w:type="spellStart"/>
      <w:r w:rsidRPr="008C2214">
        <w:rPr>
          <w:lang w:val="en-US"/>
        </w:rPr>
        <w:t>Foto</w:t>
      </w:r>
      <w:proofErr w:type="spellEnd"/>
      <w:r w:rsidRPr="008C2214">
        <w:rPr>
          <w:lang w:val="en-US"/>
        </w:rPr>
        <w:t>: Continental</w:t>
      </w:r>
    </w:p>
    <w:p w14:paraId="7E88E71A" w14:textId="77777777" w:rsidR="00124A27" w:rsidRPr="008C2214" w:rsidRDefault="00124A27" w:rsidP="00780E2C">
      <w:pPr>
        <w:rPr>
          <w:rFonts w:ascii="Helvetica" w:hAnsi="Helvetica" w:cs="Helvetica"/>
          <w:b/>
          <w:lang w:val="en-US"/>
        </w:rPr>
      </w:pPr>
    </w:p>
    <w:p w14:paraId="23126A07" w14:textId="606FE9CA" w:rsidR="00C52DC0" w:rsidRPr="00B536A4" w:rsidRDefault="00AD7CBC" w:rsidP="004D1377">
      <w:pPr>
        <w:rPr>
          <w:rFonts w:cs="Arial"/>
          <w:b/>
          <w:lang w:val="en-US"/>
        </w:rPr>
      </w:pPr>
      <w:r w:rsidRPr="00B536A4">
        <w:rPr>
          <w:rFonts w:cs="Arial"/>
          <w:b/>
          <w:lang w:val="en-US"/>
        </w:rPr>
        <w:t>Continental_pp_TTS_Visual_01.jpg</w:t>
      </w:r>
    </w:p>
    <w:p w14:paraId="767B0AEE" w14:textId="3D7002D2" w:rsidR="00780E2C" w:rsidRPr="00B536A4" w:rsidRDefault="00780E2C" w:rsidP="004D1377">
      <w:pPr>
        <w:rPr>
          <w:rFonts w:cs="Arial"/>
        </w:rPr>
      </w:pPr>
      <w:r w:rsidRPr="00B536A4">
        <w:rPr>
          <w:rFonts w:cs="Arial"/>
        </w:rPr>
        <w:t>Continental entwickelt seine Flottenmanagementlösungen kontinuierlich weiter.</w:t>
      </w:r>
    </w:p>
    <w:p w14:paraId="1DB3100B" w14:textId="6E6CFF61" w:rsidR="00780E2C" w:rsidRPr="00B536A4" w:rsidRDefault="00780E2C" w:rsidP="004D1377">
      <w:pPr>
        <w:rPr>
          <w:rFonts w:cs="Arial"/>
        </w:rPr>
      </w:pPr>
      <w:r w:rsidRPr="00B536A4">
        <w:rPr>
          <w:rFonts w:cs="Arial"/>
        </w:rPr>
        <w:t>Foto: Continental</w:t>
      </w:r>
    </w:p>
    <w:p w14:paraId="4CDDDF89" w14:textId="77777777" w:rsidR="00AE2D75" w:rsidRDefault="00AE2D75">
      <w:pPr>
        <w:keepLines w:val="0"/>
        <w:spacing w:after="160" w:line="259" w:lineRule="auto"/>
      </w:pPr>
      <w:r>
        <w:br w:type="page"/>
      </w:r>
    </w:p>
    <w:p w14:paraId="4CDDDF8A" w14:textId="55E4DFE4" w:rsidR="00AE2D75" w:rsidRDefault="000A53E4" w:rsidP="00AE2D75">
      <w:pPr>
        <w:pStyle w:val="Boilerplate"/>
      </w:pPr>
      <w:r w:rsidRPr="00E95FC5">
        <w:rPr>
          <w:rFonts w:eastAsia="Times New Roman"/>
        </w:rPr>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2017 einen Umsatz von 44 Milliarden Euro und beschäftigt aktuell mehr als 2</w:t>
      </w:r>
      <w:r>
        <w:rPr>
          <w:rFonts w:eastAsia="Times New Roman"/>
        </w:rPr>
        <w:t>44</w:t>
      </w:r>
      <w:r w:rsidRPr="00E95FC5">
        <w:rPr>
          <w:rFonts w:eastAsia="Times New Roman"/>
        </w:rPr>
        <w:t>.000 Mitarbeiter in 6</w:t>
      </w:r>
      <w:r>
        <w:rPr>
          <w:rFonts w:eastAsia="Times New Roman"/>
        </w:rPr>
        <w:t>1</w:t>
      </w:r>
      <w:r w:rsidRPr="00E95FC5">
        <w:rPr>
          <w:rFonts w:eastAsia="Times New Roman"/>
        </w:rPr>
        <w:t xml:space="preserve"> Ländern</w:t>
      </w:r>
      <w:r>
        <w:rPr>
          <w:rFonts w:eastAsia="Times New Roman"/>
        </w:rPr>
        <w:t xml:space="preserve"> und Märkten</w:t>
      </w:r>
      <w:r w:rsidRPr="00E95FC5">
        <w:rPr>
          <w:rFonts w:eastAsia="Times New Roman"/>
        </w:rPr>
        <w:t>.</w:t>
      </w:r>
    </w:p>
    <w:p w14:paraId="559C00BF" w14:textId="76AF1729" w:rsidR="00B11031" w:rsidRDefault="00C34255" w:rsidP="00B11031">
      <w:pPr>
        <w:pStyle w:val="Boilerplate"/>
      </w:pPr>
      <w:r>
        <w:t>In der Division Interior dreht sich alles um das Informationsmanagement im Fahrzeug und darüber hinaus. Zum Produktspektrum für verschiedene Fahrzeugkategorien gehören Instrumente, Multifunktionsanzeigen und Head-</w:t>
      </w:r>
      <w:proofErr w:type="spellStart"/>
      <w:r>
        <w:t>up</w:t>
      </w:r>
      <w:proofErr w:type="spellEnd"/>
      <w:r>
        <w:t>-Displays, Kontroll- und Steuergeräte, Zugangskontroll- und Reifeninformationssysteme, Radios, Infotainment- und Bediensysteme, Klimabediengeräte, Software, Cockpits sowie Lösungen und Dienste für Telematik und Intelligente Transport Systeme. Interior beschäftigt weltweit über 4</w:t>
      </w:r>
      <w:r w:rsidR="00D150A5">
        <w:t>6</w:t>
      </w:r>
      <w:r>
        <w:t>.000 Mitarbeiter und erzielte 2017 einen Umsatz von 9,3 Milliarden Euro.</w:t>
      </w:r>
    </w:p>
    <w:p w14:paraId="4CDDDF8B" w14:textId="61D71BE5" w:rsidR="00AE2D75" w:rsidRPr="00AE2D75" w:rsidRDefault="00AE2D75" w:rsidP="00B11031">
      <w:pPr>
        <w:pStyle w:val="Boilerplate"/>
      </w:pPr>
    </w:p>
    <w:p w14:paraId="4CDDDF8C" w14:textId="77777777" w:rsidR="00FB26BF" w:rsidRDefault="00AE2D75" w:rsidP="00FB26BF">
      <w:pPr>
        <w:pStyle w:val="LinksJournalist"/>
        <w:ind w:left="708" w:hanging="708"/>
      </w:pPr>
      <w:r>
        <w:t xml:space="preserve">Kontakt für Journalisten </w:t>
      </w:r>
    </w:p>
    <w:p w14:paraId="4CDDDF8D" w14:textId="77777777" w:rsidR="00A27CDF" w:rsidRDefault="00734039" w:rsidP="00A27CDF">
      <w:pPr>
        <w:pStyle w:val="LinksJournalist"/>
        <w:jc w:val="center"/>
      </w:pPr>
      <w:r>
        <w:rPr>
          <w:b w:val="0"/>
          <w:noProof/>
        </w:rPr>
        <w:pict w14:anchorId="4CDDDFAA">
          <v:rect id="_x0000_i1025" alt="" style="width:481.85pt;height:1pt;mso-wrap-style:square;mso-width-percent:0;mso-height-percent:0;mso-width-percent:0;mso-height-percent:0;v-text-anchor:top" o:hralign="center" o:hrstd="t" o:hrnoshade="t" o:hr="t" fillcolor="black" stroked="f"/>
        </w:pict>
      </w:r>
    </w:p>
    <w:p w14:paraId="4CDDDF8E"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73E72F9D" w14:textId="77777777" w:rsidR="0054630F" w:rsidRPr="00D90508" w:rsidRDefault="0054630F" w:rsidP="0054630F">
      <w:pPr>
        <w:pStyle w:val="Zweispaltig"/>
        <w:rPr>
          <w:rFonts w:cs="Arial"/>
          <w:szCs w:val="22"/>
          <w:lang w:val="en-US"/>
        </w:rPr>
      </w:pPr>
      <w:r w:rsidRPr="00D90508">
        <w:rPr>
          <w:rFonts w:cs="Arial"/>
          <w:szCs w:val="22"/>
          <w:lang w:val="en-US"/>
        </w:rPr>
        <w:t>Oliver Heil</w:t>
      </w:r>
    </w:p>
    <w:p w14:paraId="071A81E4" w14:textId="77777777" w:rsidR="0054630F" w:rsidRPr="00D90508" w:rsidRDefault="0054630F" w:rsidP="0054630F">
      <w:pPr>
        <w:pStyle w:val="Zweispaltig"/>
        <w:rPr>
          <w:rFonts w:cs="Arial"/>
          <w:szCs w:val="22"/>
          <w:lang w:val="en-US"/>
        </w:rPr>
      </w:pPr>
      <w:r w:rsidRPr="00D90508">
        <w:rPr>
          <w:rFonts w:cs="Arial"/>
          <w:szCs w:val="22"/>
          <w:lang w:val="en-US"/>
        </w:rPr>
        <w:t>Manager Media Relations</w:t>
      </w:r>
    </w:p>
    <w:p w14:paraId="1EF5B204" w14:textId="77777777" w:rsidR="0054630F" w:rsidRPr="00001393" w:rsidRDefault="0054630F" w:rsidP="0054630F">
      <w:pPr>
        <w:pStyle w:val="Zweispaltig"/>
        <w:rPr>
          <w:rFonts w:cs="Arial"/>
          <w:szCs w:val="22"/>
          <w:lang w:val="en-US"/>
        </w:rPr>
      </w:pPr>
      <w:r w:rsidRPr="00001393">
        <w:rPr>
          <w:rFonts w:cs="Arial"/>
          <w:szCs w:val="22"/>
          <w:lang w:val="en-US"/>
        </w:rPr>
        <w:t>Commercial Vehicles &amp; Aftermarket</w:t>
      </w:r>
    </w:p>
    <w:p w14:paraId="52BB010B" w14:textId="77777777" w:rsidR="0054630F" w:rsidRPr="00001393" w:rsidRDefault="0054630F" w:rsidP="0054630F">
      <w:pPr>
        <w:pStyle w:val="Zweispaltig"/>
        <w:rPr>
          <w:rFonts w:cs="Arial"/>
          <w:szCs w:val="22"/>
          <w:lang w:val="en-US"/>
        </w:rPr>
      </w:pPr>
      <w:r w:rsidRPr="00001393">
        <w:rPr>
          <w:rFonts w:cs="Arial"/>
          <w:szCs w:val="22"/>
          <w:lang w:val="en-US"/>
        </w:rPr>
        <w:t>Continental</w:t>
      </w:r>
    </w:p>
    <w:p w14:paraId="6B23E8AC" w14:textId="77777777" w:rsidR="0054630F" w:rsidRPr="00001393" w:rsidRDefault="0054630F" w:rsidP="0054630F">
      <w:pPr>
        <w:pStyle w:val="Zweispaltig"/>
        <w:rPr>
          <w:rFonts w:cs="Arial"/>
          <w:szCs w:val="22"/>
          <w:lang w:val="en-US"/>
        </w:rPr>
      </w:pPr>
      <w:proofErr w:type="spellStart"/>
      <w:r w:rsidRPr="00001393">
        <w:rPr>
          <w:rFonts w:cs="Arial"/>
          <w:szCs w:val="22"/>
          <w:lang w:val="en-US"/>
        </w:rPr>
        <w:t>Telefon</w:t>
      </w:r>
      <w:proofErr w:type="spellEnd"/>
      <w:r w:rsidRPr="00001393">
        <w:rPr>
          <w:rFonts w:cs="Arial"/>
          <w:szCs w:val="22"/>
          <w:lang w:val="en-US"/>
        </w:rPr>
        <w:t>: +49 69 7603-9406</w:t>
      </w:r>
    </w:p>
    <w:p w14:paraId="4CDDDF8F" w14:textId="5BA1FAFB" w:rsidR="00FB26BF" w:rsidRPr="004D20AA" w:rsidRDefault="0054630F" w:rsidP="0054630F">
      <w:pPr>
        <w:keepLines w:val="0"/>
        <w:spacing w:after="0" w:line="240" w:lineRule="auto"/>
        <w:rPr>
          <w:rFonts w:eastAsia="Calibri" w:cs="Times New Roman"/>
          <w:szCs w:val="24"/>
          <w:lang w:eastAsia="de-DE"/>
        </w:rPr>
      </w:pPr>
      <w:r w:rsidRPr="00C33F6F">
        <w:rPr>
          <w:rFonts w:cs="Arial"/>
        </w:rPr>
        <w:t>E-Mail: oliver.heil@continental-corporation.com</w:t>
      </w:r>
    </w:p>
    <w:p w14:paraId="4CDDDF90" w14:textId="77777777" w:rsidR="00FB26BF" w:rsidRDefault="00FB26BF" w:rsidP="00B87B51">
      <w:pPr>
        <w:pStyle w:val="LinksJournalist"/>
        <w:rPr>
          <w:b w:val="0"/>
        </w:rPr>
      </w:pPr>
    </w:p>
    <w:p w14:paraId="4CDDDF91" w14:textId="77777777" w:rsidR="00FB26BF" w:rsidRDefault="00FB26BF" w:rsidP="00B87B51">
      <w:pPr>
        <w:pStyle w:val="LinksJournalist"/>
        <w:rPr>
          <w:b w:val="0"/>
        </w:rPr>
      </w:pPr>
    </w:p>
    <w:p w14:paraId="3070F2B5" w14:textId="77777777" w:rsidR="0054630F" w:rsidRPr="0054630F" w:rsidRDefault="0054630F" w:rsidP="0054630F">
      <w:pPr>
        <w:rPr>
          <w:lang w:eastAsia="de-DE"/>
        </w:rPr>
      </w:pPr>
    </w:p>
    <w:p w14:paraId="4CDDDF92" w14:textId="77777777" w:rsidR="00FB26BF" w:rsidRDefault="00FB26BF" w:rsidP="00B87B51">
      <w:pPr>
        <w:pStyle w:val="LinksJournalist"/>
        <w:rPr>
          <w:b w:val="0"/>
        </w:rPr>
      </w:pPr>
    </w:p>
    <w:p w14:paraId="4CDDDF93" w14:textId="77777777" w:rsidR="00137C19" w:rsidRDefault="00137C19" w:rsidP="00FB26BF">
      <w:pPr>
        <w:pStyle w:val="LinksJournalist"/>
        <w:ind w:left="708" w:hanging="708"/>
      </w:pPr>
    </w:p>
    <w:p w14:paraId="4CDDDF94" w14:textId="77777777" w:rsidR="00A27CDF" w:rsidRPr="00A27CDF" w:rsidRDefault="00A27CDF" w:rsidP="00A27CDF">
      <w:pPr>
        <w:rPr>
          <w:lang w:eastAsia="de-DE"/>
        </w:rPr>
        <w:sectPr w:rsidR="00A27CDF" w:rsidRPr="00A27CDF" w:rsidSect="00137C19">
          <w:type w:val="continuous"/>
          <w:pgSz w:w="11906" w:h="16838" w:code="9"/>
          <w:pgMar w:top="2835" w:right="851" w:bottom="1134" w:left="1418" w:header="709" w:footer="709" w:gutter="0"/>
          <w:cols w:num="2" w:space="708"/>
          <w:docGrid w:linePitch="360"/>
        </w:sectPr>
      </w:pPr>
    </w:p>
    <w:p w14:paraId="4CDDDF95" w14:textId="77777777" w:rsidR="00A27CDF" w:rsidRDefault="00734039" w:rsidP="00A27CDF">
      <w:pPr>
        <w:pStyle w:val="LinksJournalist"/>
        <w:jc w:val="center"/>
      </w:pPr>
      <w:bookmarkStart w:id="1" w:name="_Hlk494272252"/>
      <w:bookmarkStart w:id="2" w:name="_Hlk494272306"/>
      <w:r>
        <w:rPr>
          <w:b w:val="0"/>
          <w:noProof/>
        </w:rPr>
        <w:pict w14:anchorId="4CDDDFAB">
          <v:rect id="_x0000_i1026" alt="" style="width:481.85pt;height:1pt;mso-wrap-style:square;mso-width-percent:0;mso-height-percent:0;mso-width-percent:0;mso-height-percent:0;v-text-anchor:top" o:hralign="center" o:hrstd="t" o:hrnoshade="t" o:hr="t" fillcolor="black" stroked="f"/>
        </w:pict>
      </w:r>
    </w:p>
    <w:p w14:paraId="4CDDDF96"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4CDDDF97" w14:textId="606AE153" w:rsidR="00A27CDF" w:rsidRDefault="00A27CDF" w:rsidP="00A27CDF">
      <w:pPr>
        <w:pStyle w:val="PressText"/>
      </w:pPr>
      <w:r>
        <w:t>Die Pressemitteilung ist in folgenden Sprachen verfügbar: Deutsch, Englisch</w:t>
      </w:r>
      <w:bookmarkEnd w:id="1"/>
      <w:bookmarkEnd w:id="2"/>
    </w:p>
    <w:p w14:paraId="4CDDDF98" w14:textId="77777777" w:rsidR="00A27CDF" w:rsidRDefault="00A27CDF" w:rsidP="00A27CDF">
      <w:pPr>
        <w:pStyle w:val="LinksJournalist"/>
      </w:pPr>
      <w:bookmarkStart w:id="3" w:name="_Hlk494272337"/>
      <w:r>
        <w:t>Links</w:t>
      </w:r>
    </w:p>
    <w:p w14:paraId="4CDDDF99" w14:textId="77777777" w:rsidR="00A27CDF" w:rsidRPr="004D20AA" w:rsidRDefault="00734039"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Pr>
          <w:b w:val="0"/>
          <w:noProof/>
        </w:rPr>
        <w:pict w14:anchorId="4CDDDFAC">
          <v:rect id="_x0000_i1027" alt="" style="width:481.85pt;height:1pt;mso-wrap-style:square;mso-width-percent:0;mso-height-percent:0;mso-width-percent:0;mso-height-percent:0;v-text-anchor:top" o:hralign="center" o:hrstd="t" o:hrnoshade="t" o:hr="t" fillcolor="black" stroked="f"/>
        </w:pict>
      </w:r>
    </w:p>
    <w:bookmarkEnd w:id="3"/>
    <w:bookmarkEnd w:id="4"/>
    <w:p w14:paraId="4CDDDF9A"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4CDDDF9B"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4CDDDF9C" w14:textId="77777777" w:rsidR="00A27CDF" w:rsidRDefault="00A27CDF" w:rsidP="00A27CDF">
      <w:pPr>
        <w:spacing w:after="0" w:line="240" w:lineRule="auto"/>
        <w:rPr>
          <w:rFonts w:cs="Times New Roman"/>
          <w:lang w:eastAsia="de-DE"/>
        </w:rPr>
      </w:pPr>
    </w:p>
    <w:p w14:paraId="4CDDDF9E" w14:textId="3E8EC974" w:rsidR="00A27CDF" w:rsidRDefault="00A27CDF" w:rsidP="00A27CDF">
      <w:pPr>
        <w:pStyle w:val="LinksJournalist"/>
        <w:rPr>
          <w:b w:val="0"/>
        </w:rPr>
      </w:pPr>
      <w:r>
        <w:t>Mediendatenbank:</w:t>
      </w:r>
      <w:r>
        <w:br/>
      </w:r>
      <w:r w:rsidR="00124A27" w:rsidRPr="00124A27">
        <w:rPr>
          <w:b w:val="0"/>
        </w:rPr>
        <w:t>www.continental.de/mediathek</w:t>
      </w:r>
    </w:p>
    <w:p w14:paraId="4CDDDF9F" w14:textId="77777777" w:rsidR="00A27CDF" w:rsidRDefault="00A27CDF" w:rsidP="00A27CDF">
      <w:pPr>
        <w:keepLines w:val="0"/>
        <w:spacing w:after="0" w:line="240" w:lineRule="auto"/>
      </w:pPr>
    </w:p>
    <w:p w14:paraId="4CDDDFA0"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4CDDDFA1" w14:textId="77777777" w:rsidR="00A27CDF" w:rsidRDefault="00734039" w:rsidP="00A27CDF">
      <w:pPr>
        <w:pStyle w:val="LinksJournalist"/>
        <w:jc w:val="center"/>
      </w:pPr>
      <w:r>
        <w:rPr>
          <w:b w:val="0"/>
          <w:noProof/>
        </w:rPr>
        <w:pict w14:anchorId="4CDDDFAD">
          <v:rect id="_x0000_i1028" alt="" style="width:481.85pt;height:1pt;mso-wrap-style:square;mso-width-percent:0;mso-height-percent:0;mso-width-percent:0;mso-height-percent:0;v-text-anchor:top" o:hralign="center" o:hrstd="t" o:hrnoshade="t" o:hr="t" fillcolor="black" stroked="f"/>
        </w:pict>
      </w:r>
    </w:p>
    <w:p w14:paraId="4CDDDFA2"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4CDDDFA3"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C788" w14:textId="77777777" w:rsidR="00734039" w:rsidRDefault="00734039" w:rsidP="00216088">
      <w:pPr>
        <w:spacing w:after="0" w:line="240" w:lineRule="auto"/>
      </w:pPr>
      <w:r>
        <w:separator/>
      </w:r>
    </w:p>
  </w:endnote>
  <w:endnote w:type="continuationSeparator" w:id="0">
    <w:p w14:paraId="26229A76" w14:textId="77777777" w:rsidR="00734039" w:rsidRDefault="00734039"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5" w14:textId="77777777" w:rsidR="004814BF" w:rsidRDefault="004814BF" w:rsidP="004D40E2">
    <w:pPr>
      <w:pStyle w:val="Fuss"/>
      <w:framePr w:w="9632" w:h="485" w:hRule="exact" w:wrap="around" w:vAnchor="page" w:hAnchor="page" w:x="1387" w:y="16126"/>
      <w:shd w:val="solid" w:color="FFFFFF" w:fill="FFFFFF"/>
      <w:rPr>
        <w:noProof/>
      </w:rPr>
    </w:pPr>
    <w:r>
      <w:rPr>
        <w:noProof/>
      </w:rPr>
      <w:t>Ihr Kontakt:</w:t>
    </w:r>
  </w:p>
  <w:p w14:paraId="4CDDDFB6" w14:textId="0B71092E" w:rsidR="004814BF" w:rsidRDefault="004814BF" w:rsidP="004D40E2">
    <w:pPr>
      <w:pStyle w:val="Fuss"/>
      <w:framePr w:w="9632" w:h="485" w:hRule="exact" w:wrap="around" w:vAnchor="page" w:hAnchor="page" w:x="1387" w:y="16126"/>
      <w:shd w:val="solid" w:color="FFFFFF" w:fill="FFFFFF"/>
      <w:rPr>
        <w:noProof/>
      </w:rPr>
    </w:pPr>
    <w:r>
      <w:rPr>
        <w:rFonts w:cs="Arial"/>
        <w:noProof/>
      </w:rPr>
      <w:t>Oliver Heil, Telefon: +49 69 7603-9406</w:t>
    </w:r>
  </w:p>
  <w:p w14:paraId="4CDDDFB7" w14:textId="77777777" w:rsidR="004814BF" w:rsidRDefault="004814BF" w:rsidP="004D40E2">
    <w:pPr>
      <w:pStyle w:val="Fuss"/>
      <w:framePr w:w="9632" w:h="485" w:hRule="exact" w:wrap="around" w:vAnchor="page" w:hAnchor="page" w:x="1387" w:y="16126"/>
      <w:shd w:val="solid" w:color="FFFFFF" w:fill="FFFFFF"/>
    </w:pPr>
  </w:p>
  <w:p w14:paraId="4CDDDFB8" w14:textId="2339498F" w:rsidR="004814BF" w:rsidRDefault="004814BF"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E82A2C">
      <w:rPr>
        <w:noProof/>
      </w:rPr>
      <w:instrText>1</w:instrText>
    </w:r>
    <w:r>
      <w:rPr>
        <w:noProof/>
      </w:rPr>
      <w:fldChar w:fldCharType="end"/>
    </w:r>
    <w:r>
      <w:instrText>=</w:instrText>
    </w:r>
    <w:r w:rsidR="00570370">
      <w:rPr>
        <w:noProof/>
      </w:rPr>
      <w:fldChar w:fldCharType="begin"/>
    </w:r>
    <w:r w:rsidR="00570370">
      <w:rPr>
        <w:noProof/>
      </w:rPr>
      <w:instrText xml:space="preserve"> NumPages </w:instrText>
    </w:r>
    <w:r w:rsidR="00570370">
      <w:rPr>
        <w:noProof/>
      </w:rPr>
      <w:fldChar w:fldCharType="separate"/>
    </w:r>
    <w:r w:rsidR="00E82A2C">
      <w:rPr>
        <w:noProof/>
      </w:rPr>
      <w:instrText>4</w:instrText>
    </w:r>
    <w:r w:rsidR="00570370">
      <w:rPr>
        <w:noProof/>
      </w:rPr>
      <w:fldChar w:fldCharType="end"/>
    </w:r>
    <w:r>
      <w:instrText xml:space="preserve"> "</w:instrText>
    </w:r>
    <w:r>
      <w:fldChar w:fldCharType="begin"/>
    </w:r>
    <w:r>
      <w:instrText xml:space="preserve"> Page </w:instrText>
    </w:r>
    <w:r>
      <w:fldChar w:fldCharType="separate"/>
    </w:r>
    <w:r w:rsidR="00E82A2C">
      <w:rPr>
        <w:noProof/>
      </w:rPr>
      <w:instrText>1</w:instrText>
    </w:r>
    <w:r>
      <w:rPr>
        <w:noProof/>
      </w:rPr>
      <w:fldChar w:fldCharType="end"/>
    </w:r>
    <w:r>
      <w:instrText>/</w:instrText>
    </w:r>
    <w:r w:rsidR="00570370">
      <w:rPr>
        <w:noProof/>
      </w:rPr>
      <w:fldChar w:fldCharType="begin"/>
    </w:r>
    <w:r w:rsidR="00570370">
      <w:rPr>
        <w:noProof/>
      </w:rPr>
      <w:instrText xml:space="preserve"> NumPages </w:instrText>
    </w:r>
    <w:r w:rsidR="00570370">
      <w:rPr>
        <w:noProof/>
      </w:rPr>
      <w:fldChar w:fldCharType="separate"/>
    </w:r>
    <w:r w:rsidR="00E82A2C">
      <w:rPr>
        <w:noProof/>
      </w:rPr>
      <w:instrText>1</w:instrText>
    </w:r>
    <w:r w:rsidR="00570370">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E82A2C">
      <w:rPr>
        <w:noProof/>
      </w:rPr>
      <w:instrText>2</w:instrText>
    </w:r>
    <w:r>
      <w:rPr>
        <w:noProof/>
      </w:rPr>
      <w:fldChar w:fldCharType="end"/>
    </w:r>
    <w:r>
      <w:instrText>=</w:instrText>
    </w:r>
    <w:r w:rsidR="00570370">
      <w:rPr>
        <w:noProof/>
      </w:rPr>
      <w:fldChar w:fldCharType="begin"/>
    </w:r>
    <w:r w:rsidR="00570370">
      <w:rPr>
        <w:noProof/>
      </w:rPr>
      <w:instrText xml:space="preserve"> NumPages </w:instrText>
    </w:r>
    <w:r w:rsidR="00570370">
      <w:rPr>
        <w:noProof/>
      </w:rPr>
      <w:fldChar w:fldCharType="separate"/>
    </w:r>
    <w:r w:rsidR="00E82A2C">
      <w:rPr>
        <w:noProof/>
      </w:rPr>
      <w:instrText>4</w:instrText>
    </w:r>
    <w:r w:rsidR="00570370">
      <w:rPr>
        <w:noProof/>
      </w:rPr>
      <w:fldChar w:fldCharType="end"/>
    </w:r>
    <w:r>
      <w:instrText xml:space="preserve"> "" </w:instrText>
    </w:r>
    <w:r>
      <w:br/>
      <w:instrText>"</w:instrText>
    </w:r>
    <w:r>
      <w:fldChar w:fldCharType="begin"/>
    </w:r>
    <w:r>
      <w:instrText xml:space="preserve"> Page </w:instrText>
    </w:r>
    <w:r>
      <w:fldChar w:fldCharType="separate"/>
    </w:r>
    <w:r w:rsidR="00E82A2C">
      <w:rPr>
        <w:noProof/>
      </w:rPr>
      <w:instrText>2</w:instrText>
    </w:r>
    <w:r>
      <w:rPr>
        <w:noProof/>
      </w:rPr>
      <w:fldChar w:fldCharType="end"/>
    </w:r>
    <w:r>
      <w:instrText>/</w:instrText>
    </w:r>
    <w:r w:rsidR="00570370">
      <w:rPr>
        <w:noProof/>
      </w:rPr>
      <w:fldChar w:fldCharType="begin"/>
    </w:r>
    <w:r w:rsidR="00570370">
      <w:rPr>
        <w:noProof/>
      </w:rPr>
      <w:instrText xml:space="preserve"> NumPages </w:instrText>
    </w:r>
    <w:r w:rsidR="00570370">
      <w:rPr>
        <w:noProof/>
      </w:rPr>
      <w:fldChar w:fldCharType="separate"/>
    </w:r>
    <w:r w:rsidR="00E82A2C">
      <w:rPr>
        <w:noProof/>
      </w:rPr>
      <w:instrText>4</w:instrText>
    </w:r>
    <w:r w:rsidR="00570370">
      <w:rPr>
        <w:noProof/>
      </w:rPr>
      <w:fldChar w:fldCharType="end"/>
    </w:r>
    <w:r>
      <w:instrText xml:space="preserve">" </w:instrText>
    </w:r>
    <w:r w:rsidR="00E82A2C">
      <w:fldChar w:fldCharType="separate"/>
    </w:r>
    <w:r w:rsidR="00E82A2C">
      <w:rPr>
        <w:noProof/>
      </w:rPr>
      <w:instrText>2/4</w:instrText>
    </w:r>
    <w:r>
      <w:fldChar w:fldCharType="end"/>
    </w:r>
    <w:r>
      <w:instrText xml:space="preserve">" </w:instrText>
    </w:r>
    <w:r w:rsidR="00E82A2C">
      <w:fldChar w:fldCharType="separate"/>
    </w:r>
    <w:r w:rsidR="00E82A2C">
      <w:rPr>
        <w:noProof/>
      </w:rPr>
      <w:t>2/4</w:t>
    </w:r>
    <w:r>
      <w:fldChar w:fldCharType="end"/>
    </w:r>
  </w:p>
  <w:p w14:paraId="4CDDDFB9" w14:textId="77777777" w:rsidR="004814BF" w:rsidRPr="009A0EA9" w:rsidRDefault="004814BF" w:rsidP="004D40E2">
    <w:pPr>
      <w:pStyle w:val="Fuzeile"/>
      <w:tabs>
        <w:tab w:val="clear" w:pos="9072"/>
        <w:tab w:val="right" w:pos="9639"/>
      </w:tabs>
    </w:pPr>
    <w:r>
      <w:br/>
    </w:r>
    <w:r>
      <w:rPr>
        <w:noProof/>
        <w:lang w:eastAsia="de-DE"/>
      </w:rPr>
      <mc:AlternateContent>
        <mc:Choice Requires="wps">
          <w:drawing>
            <wp:anchor distT="4294967292" distB="4294967292" distL="114300" distR="114300" simplePos="0" relativeHeight="251657728" behindDoc="0" locked="0" layoutInCell="1" allowOverlap="1" wp14:anchorId="4CDDDFBF" wp14:editId="4CDDDFC0">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78D45"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Ãmm;mso-wrap-distance-right:9pt;mso-wrap-distance-bottom:.Ã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82B1" w14:textId="77777777" w:rsidR="00734039" w:rsidRDefault="00734039" w:rsidP="00216088">
      <w:pPr>
        <w:spacing w:after="0" w:line="240" w:lineRule="auto"/>
      </w:pPr>
      <w:r>
        <w:separator/>
      </w:r>
    </w:p>
  </w:footnote>
  <w:footnote w:type="continuationSeparator" w:id="0">
    <w:p w14:paraId="6503DCF1" w14:textId="77777777" w:rsidR="00734039" w:rsidRDefault="00734039"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3" w14:textId="597AF02A" w:rsidR="004814BF" w:rsidRPr="00216088" w:rsidRDefault="004814BF" w:rsidP="00216088">
    <w:pPr>
      <w:pStyle w:val="Kopfzeile"/>
    </w:pPr>
    <w:r>
      <w:rPr>
        <w:noProof/>
        <w:lang w:eastAsia="de-DE"/>
      </w:rPr>
      <w:drawing>
        <wp:anchor distT="0" distB="0" distL="114300" distR="114300" simplePos="0" relativeHeight="251656704" behindDoc="0" locked="0" layoutInCell="1" allowOverlap="1" wp14:anchorId="4CDDDFBD" wp14:editId="5C5C63DB">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92D45"/>
    <w:multiLevelType w:val="hybridMultilevel"/>
    <w:tmpl w:val="834698BE"/>
    <w:lvl w:ilvl="0" w:tplc="A5AAF0AC">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1004"/>
    <w:rsid w:val="00016FB9"/>
    <w:rsid w:val="00020566"/>
    <w:rsid w:val="000350FA"/>
    <w:rsid w:val="00037AF3"/>
    <w:rsid w:val="00041215"/>
    <w:rsid w:val="00047B64"/>
    <w:rsid w:val="00050EA2"/>
    <w:rsid w:val="000510F2"/>
    <w:rsid w:val="00077F90"/>
    <w:rsid w:val="000A319C"/>
    <w:rsid w:val="000A53E4"/>
    <w:rsid w:val="000C1AED"/>
    <w:rsid w:val="000D295C"/>
    <w:rsid w:val="00120CC6"/>
    <w:rsid w:val="00121EF1"/>
    <w:rsid w:val="00124A27"/>
    <w:rsid w:val="0013629D"/>
    <w:rsid w:val="00137C19"/>
    <w:rsid w:val="00151CCF"/>
    <w:rsid w:val="00153DF4"/>
    <w:rsid w:val="00183E99"/>
    <w:rsid w:val="001A79AC"/>
    <w:rsid w:val="001B122C"/>
    <w:rsid w:val="001B7355"/>
    <w:rsid w:val="001C79DD"/>
    <w:rsid w:val="001D02C7"/>
    <w:rsid w:val="001F0A6B"/>
    <w:rsid w:val="00216088"/>
    <w:rsid w:val="002427B1"/>
    <w:rsid w:val="00250F7A"/>
    <w:rsid w:val="002E0970"/>
    <w:rsid w:val="002E192F"/>
    <w:rsid w:val="002F2DF3"/>
    <w:rsid w:val="002F5A16"/>
    <w:rsid w:val="003772C5"/>
    <w:rsid w:val="0038518E"/>
    <w:rsid w:val="003A06E2"/>
    <w:rsid w:val="003B4193"/>
    <w:rsid w:val="00401DD3"/>
    <w:rsid w:val="00406F11"/>
    <w:rsid w:val="00416DA5"/>
    <w:rsid w:val="004258DA"/>
    <w:rsid w:val="0047653A"/>
    <w:rsid w:val="004814BF"/>
    <w:rsid w:val="0049207F"/>
    <w:rsid w:val="004923A5"/>
    <w:rsid w:val="00492966"/>
    <w:rsid w:val="004C6D7D"/>
    <w:rsid w:val="004D1377"/>
    <w:rsid w:val="004D20AA"/>
    <w:rsid w:val="004D40E2"/>
    <w:rsid w:val="004F2966"/>
    <w:rsid w:val="004F4BC5"/>
    <w:rsid w:val="004F4D57"/>
    <w:rsid w:val="005034B3"/>
    <w:rsid w:val="0054630F"/>
    <w:rsid w:val="00562ECB"/>
    <w:rsid w:val="00565D2C"/>
    <w:rsid w:val="00570370"/>
    <w:rsid w:val="005706EF"/>
    <w:rsid w:val="00590BB3"/>
    <w:rsid w:val="005D394D"/>
    <w:rsid w:val="005D67AC"/>
    <w:rsid w:val="005E70EF"/>
    <w:rsid w:val="00611311"/>
    <w:rsid w:val="006169A5"/>
    <w:rsid w:val="00622C96"/>
    <w:rsid w:val="00632784"/>
    <w:rsid w:val="00654B5F"/>
    <w:rsid w:val="00663063"/>
    <w:rsid w:val="006A7E98"/>
    <w:rsid w:val="006C7B8A"/>
    <w:rsid w:val="006D21A3"/>
    <w:rsid w:val="006D40B5"/>
    <w:rsid w:val="006D655A"/>
    <w:rsid w:val="006E128A"/>
    <w:rsid w:val="00702279"/>
    <w:rsid w:val="007156F8"/>
    <w:rsid w:val="00734039"/>
    <w:rsid w:val="00746959"/>
    <w:rsid w:val="00763774"/>
    <w:rsid w:val="0076571B"/>
    <w:rsid w:val="00780E2C"/>
    <w:rsid w:val="00782F1B"/>
    <w:rsid w:val="007A5507"/>
    <w:rsid w:val="007B5DBF"/>
    <w:rsid w:val="007E792D"/>
    <w:rsid w:val="00812860"/>
    <w:rsid w:val="00817CAC"/>
    <w:rsid w:val="00843A89"/>
    <w:rsid w:val="00867D48"/>
    <w:rsid w:val="00875865"/>
    <w:rsid w:val="00884FD0"/>
    <w:rsid w:val="008C0864"/>
    <w:rsid w:val="008C2214"/>
    <w:rsid w:val="008C6C97"/>
    <w:rsid w:val="008F179B"/>
    <w:rsid w:val="00982B5C"/>
    <w:rsid w:val="009A0EA9"/>
    <w:rsid w:val="009C1EC2"/>
    <w:rsid w:val="009E6D08"/>
    <w:rsid w:val="00A079C1"/>
    <w:rsid w:val="00A1281C"/>
    <w:rsid w:val="00A27CDF"/>
    <w:rsid w:val="00A71EE9"/>
    <w:rsid w:val="00AB4542"/>
    <w:rsid w:val="00AB509B"/>
    <w:rsid w:val="00AD59C9"/>
    <w:rsid w:val="00AD7CBC"/>
    <w:rsid w:val="00AE2D75"/>
    <w:rsid w:val="00AE4C6E"/>
    <w:rsid w:val="00AF0113"/>
    <w:rsid w:val="00B11031"/>
    <w:rsid w:val="00B14812"/>
    <w:rsid w:val="00B1660B"/>
    <w:rsid w:val="00B169AB"/>
    <w:rsid w:val="00B536A4"/>
    <w:rsid w:val="00B67412"/>
    <w:rsid w:val="00B756B6"/>
    <w:rsid w:val="00B87B51"/>
    <w:rsid w:val="00BB77B2"/>
    <w:rsid w:val="00BC46A8"/>
    <w:rsid w:val="00BC672D"/>
    <w:rsid w:val="00BE26CA"/>
    <w:rsid w:val="00BE4BE3"/>
    <w:rsid w:val="00BF55AB"/>
    <w:rsid w:val="00C044FC"/>
    <w:rsid w:val="00C17226"/>
    <w:rsid w:val="00C34255"/>
    <w:rsid w:val="00C52DC0"/>
    <w:rsid w:val="00C5640E"/>
    <w:rsid w:val="00C65B24"/>
    <w:rsid w:val="00CB6632"/>
    <w:rsid w:val="00CC57E8"/>
    <w:rsid w:val="00CF0ABD"/>
    <w:rsid w:val="00D00CDC"/>
    <w:rsid w:val="00D10F63"/>
    <w:rsid w:val="00D1302A"/>
    <w:rsid w:val="00D150A5"/>
    <w:rsid w:val="00D27192"/>
    <w:rsid w:val="00D33527"/>
    <w:rsid w:val="00D82E09"/>
    <w:rsid w:val="00D94F53"/>
    <w:rsid w:val="00DA5D89"/>
    <w:rsid w:val="00DB0DEE"/>
    <w:rsid w:val="00DD02B1"/>
    <w:rsid w:val="00DE4E6F"/>
    <w:rsid w:val="00E00CF0"/>
    <w:rsid w:val="00E1777E"/>
    <w:rsid w:val="00E243C6"/>
    <w:rsid w:val="00E41626"/>
    <w:rsid w:val="00E72204"/>
    <w:rsid w:val="00E82A2C"/>
    <w:rsid w:val="00EB6868"/>
    <w:rsid w:val="00ED5285"/>
    <w:rsid w:val="00F32299"/>
    <w:rsid w:val="00F5409C"/>
    <w:rsid w:val="00F86214"/>
    <w:rsid w:val="00F86E83"/>
    <w:rsid w:val="00FB0AE0"/>
    <w:rsid w:val="00FB26BF"/>
    <w:rsid w:val="00F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D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Zweispaltig">
    <w:name w:val="Zweispaltig"/>
    <w:basedOn w:val="Standard"/>
    <w:qFormat/>
    <w:rsid w:val="0054630F"/>
    <w:pPr>
      <w:spacing w:after="0" w:line="240" w:lineRule="auto"/>
    </w:pPr>
    <w:rPr>
      <w:rFonts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5015650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5411</Characters>
  <Application>Microsoft Office Word</Application>
  <DocSecurity>0</DocSecurity>
  <Lines>338</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2018-12-04T13:49:00Z</dcterms:created>
  <dcterms:modified xsi:type="dcterms:W3CDTF">2018-12-10T08:30:00Z</dcterms:modified>
</cp:coreProperties>
</file>