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FBCFE" w14:textId="77777777" w:rsidR="00216088" w:rsidRDefault="00FB26BF" w:rsidP="007B5DBF">
      <w:pPr>
        <w:spacing w:after="80"/>
        <w:sectPr w:rsidR="00216088" w:rsidSect="007B5DBF">
          <w:headerReference w:type="default" r:id="rId11"/>
          <w:footerReference w:type="default" r:id="rId12"/>
          <w:pgSz w:w="11906" w:h="16838"/>
          <w:pgMar w:top="3232" w:right="851" w:bottom="1134" w:left="1418" w:header="709" w:footer="454" w:gutter="0"/>
          <w:cols w:space="708"/>
          <w:docGrid w:linePitch="360"/>
        </w:sectPr>
      </w:pPr>
      <w:r w:rsidRPr="00216088">
        <w:rPr>
          <w:rFonts w:ascii="Times New Roman" w:eastAsia="Calibri" w:hAnsi="Times New Roman" w:cs="Times New Roman"/>
          <w:noProof/>
          <w:sz w:val="24"/>
          <w:lang w:eastAsia="de-DE"/>
        </w:rPr>
        <mc:AlternateContent>
          <mc:Choice Requires="wps">
            <w:drawing>
              <wp:anchor distT="0" distB="0" distL="114300" distR="114300" simplePos="0" relativeHeight="251662336" behindDoc="0" locked="0" layoutInCell="1" allowOverlap="1" wp14:anchorId="4344F007" wp14:editId="46B9212C">
                <wp:simplePos x="0" y="0"/>
                <wp:positionH relativeFrom="page">
                  <wp:posOffset>5155565</wp:posOffset>
                </wp:positionH>
                <wp:positionV relativeFrom="page">
                  <wp:posOffset>403225</wp:posOffset>
                </wp:positionV>
                <wp:extent cx="1836000" cy="453600"/>
                <wp:effectExtent l="0" t="0" r="12065" b="381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6000" cy="453600"/>
                        </a:xfrm>
                        <a:prstGeom prst="rect">
                          <a:avLst/>
                        </a:prstGeom>
                        <a:noFill/>
                        <a:ln w="6350">
                          <a:noFill/>
                        </a:ln>
                        <a:effectLst/>
                      </wps:spPr>
                      <wps:txbx>
                        <w:txbxContent>
                          <w:p w14:paraId="5461AE2B" w14:textId="77777777" w:rsidR="005956FB" w:rsidRDefault="005956FB" w:rsidP="00FB26BF">
                            <w:pPr>
                              <w:pStyle w:val="TitelC"/>
                              <w:rPr>
                                <w:sz w:val="22"/>
                                <w:szCs w:val="22"/>
                              </w:rPr>
                            </w:pPr>
                          </w:p>
                          <w:p w14:paraId="42638488" w14:textId="77777777" w:rsidR="005956FB" w:rsidRDefault="005956FB" w:rsidP="00FB26BF">
                            <w:pPr>
                              <w:pStyle w:val="TitelC"/>
                            </w:pPr>
                            <w:r>
                              <w:t>Pressemitteilung</w:t>
                            </w: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DDFA4" id="_x0000_t202" coordsize="21600,21600" o:spt="202" path="m,l,21600r21600,l21600,xe">
                <v:stroke joinstyle="miter"/>
                <v:path gradientshapeok="t" o:connecttype="rect"/>
              </v:shapetype>
              <v:shape id="Textfeld 23" o:spid="_x0000_s1026" type="#_x0000_t202" style="position:absolute;margin-left:405.95pt;margin-top:31.75pt;width:144.55pt;height:35.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" filled="f" stroked="f" strokeweight=".5pt">
                <v:path arrowok="t"/>
                <v:textbox inset="0,0,0,0">
                  <w:txbxContent>
                    <w:p w:rsidR="005956FB" w:rsidRDefault="005956FB" w:rsidP="00FB26BF">
                      <w:pPr>
                        <w:pStyle w:val="TitelC"/>
                        <w:rPr>
                          <w:sz w:val="22"/>
                          <w:szCs w:val="22"/>
                        </w:rPr>
                      </w:pPr>
                    </w:p>
                    <w:p w:rsidR="005956FB" w:rsidRDefault="005956FB" w:rsidP="00FB26BF">
                      <w:pPr>
                        <w:pStyle w:val="TitelC"/>
                      </w:pPr>
                      <w:r>
                        <w:t>Pressemitteilung</w:t>
                      </w:r>
                      <w:r>
                        <w:br/>
                      </w:r>
                    </w:p>
                  </w:txbxContent>
                </v:textbox>
                <w10:wrap anchorx="page" anchory="page"/>
              </v:shape>
            </w:pict>
          </mc:Fallback>
        </mc:AlternateContent>
      </w:r>
      <w:r w:rsidR="009D0247">
        <w:tab/>
      </w:r>
    </w:p>
    <w:p w14:paraId="10E2318C" w14:textId="77777777" w:rsidR="00216088" w:rsidRPr="00216088" w:rsidRDefault="00216088" w:rsidP="00216088">
      <w:pPr>
        <w:spacing w:after="0" w:line="240" w:lineRule="auto"/>
        <w:rPr>
          <w:rFonts w:eastAsia="Times New Roman" w:cs="Times New Roman"/>
          <w:b/>
          <w:bCs/>
          <w:position w:val="8"/>
          <w:sz w:val="36"/>
          <w:szCs w:val="28"/>
          <w:lang w:eastAsia="de-DE"/>
        </w:rPr>
      </w:pPr>
      <w:r w:rsidRPr="00216088">
        <w:rPr>
          <w:rFonts w:eastAsia="Calibri" w:cs="Times New Roman"/>
          <w:noProof/>
          <w:szCs w:val="24"/>
          <w:lang w:eastAsia="de-DE"/>
        </w:rPr>
        <mc:AlternateContent>
          <mc:Choice Requires="wps">
            <w:drawing>
              <wp:anchor distT="4294967292" distB="4294967292" distL="114300" distR="114300" simplePos="0" relativeHeight="251658240" behindDoc="0" locked="0" layoutInCell="1" allowOverlap="1" wp14:anchorId="473A6CA6" wp14:editId="27670A14">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7AB35" id="Line 3" o:spid="_x0000_s1026" style="position:absolute;z-index:25165824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tQEQIAACc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rf97UBEC&#10;AAAnBAAADgAAAAAAAAAAAAAAAAAuAgAAZHJzL2Uyb0RvYy54bWxQSwECLQAUAAYACAAAACEAtfvF&#10;qNsAAAAHAQAADwAAAAAAAAAAAAAAAABrBAAAZHJzL2Rvd25yZXYueG1sUEsFBgAAAAAEAAQA8wAA&#10;AHMFAAAAAA==&#10;" strokeweight=".45pt">
                <w10:wrap anchorx="page" anchory="page"/>
              </v:line>
            </w:pict>
          </mc:Fallback>
        </mc:AlternateContent>
      </w:r>
      <w:r w:rsidRPr="00216088">
        <w:rPr>
          <w:rFonts w:eastAsia="Calibri" w:cs="Times New Roman"/>
          <w:noProof/>
          <w:szCs w:val="24"/>
          <w:lang w:eastAsia="de-DE"/>
        </w:rPr>
        <mc:AlternateContent>
          <mc:Choice Requires="wps">
            <w:drawing>
              <wp:anchor distT="4294967292" distB="4294967292" distL="114300" distR="114300" simplePos="0" relativeHeight="251660288" behindDoc="0" locked="0" layoutInCell="1" allowOverlap="1" wp14:anchorId="36FA58B7" wp14:editId="3D2A27D7">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B6AC0" id="Line 4" o:spid="_x0000_s1026" style="position:absolute;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EQIAACc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gr/2bREC&#10;AAAnBAAADgAAAAAAAAAAAAAAAAAuAgAAZHJzL2Uyb0RvYy54bWxQSwECLQAUAAYACAAAACEAtfvF&#10;qNsAAAAHAQAADwAAAAAAAAAAAAAAAABrBAAAZHJzL2Rvd25yZXYueG1sUEsFBgAAAAAEAAQA8wAA&#10;AHMFAAAAAA==&#10;" strokeweight=".45pt">
                <w10:wrap anchorx="page" anchory="page"/>
              </v:line>
            </w:pict>
          </mc:Fallback>
        </mc:AlternateContent>
      </w:r>
      <w:r w:rsidR="0017735A">
        <w:rPr>
          <w:rFonts w:eastAsia="Times New Roman" w:cs="Times New Roman"/>
          <w:b/>
          <w:bCs/>
          <w:position w:val="8"/>
          <w:sz w:val="36"/>
          <w:szCs w:val="28"/>
          <w:lang w:eastAsia="de-DE"/>
        </w:rPr>
        <w:t xml:space="preserve">Rolf </w:t>
      </w:r>
      <w:r w:rsidR="002766CD">
        <w:rPr>
          <w:rFonts w:eastAsia="Times New Roman" w:cs="Times New Roman"/>
          <w:b/>
          <w:bCs/>
          <w:position w:val="8"/>
          <w:sz w:val="36"/>
          <w:szCs w:val="28"/>
          <w:lang w:eastAsia="de-DE"/>
        </w:rPr>
        <w:t>Mack leitet Diagnostics &amp; Services bei Continental</w:t>
      </w:r>
    </w:p>
    <w:p w14:paraId="50937018" w14:textId="77777777" w:rsidR="00216088" w:rsidRPr="00216088" w:rsidRDefault="00216088" w:rsidP="00216088">
      <w:pPr>
        <w:spacing w:after="0" w:line="276" w:lineRule="auto"/>
        <w:rPr>
          <w:rFonts w:eastAsia="Calibri" w:cs="Times New Roman"/>
          <w:b/>
          <w:bCs/>
          <w:szCs w:val="24"/>
          <w:lang w:eastAsia="de-DE"/>
        </w:rPr>
      </w:pPr>
    </w:p>
    <w:p w14:paraId="43403750" w14:textId="77777777" w:rsidR="004653D8" w:rsidRPr="003D637F" w:rsidRDefault="002D3EF4" w:rsidP="004653D8">
      <w:pPr>
        <w:numPr>
          <w:ilvl w:val="0"/>
          <w:numId w:val="1"/>
        </w:numPr>
        <w:tabs>
          <w:tab w:val="num" w:pos="284"/>
        </w:tabs>
        <w:spacing w:after="240" w:line="240" w:lineRule="auto"/>
        <w:ind w:left="284" w:right="-568" w:hanging="284"/>
        <w:contextualSpacing/>
        <w:rPr>
          <w:rFonts w:eastAsia="Calibri" w:cs="Arial"/>
          <w:b/>
          <w:bCs/>
          <w:iCs/>
          <w:lang w:eastAsia="de-DE"/>
        </w:rPr>
      </w:pPr>
      <w:r w:rsidRPr="003D637F">
        <w:rPr>
          <w:rFonts w:cs="Arial"/>
          <w:b/>
        </w:rPr>
        <w:t>Erfahrener Manager mit hervorragenden Produkt- und Marktkenntnissen</w:t>
      </w:r>
    </w:p>
    <w:p w14:paraId="1196D5CD" w14:textId="77777777" w:rsidR="004653D8" w:rsidRPr="003D637F" w:rsidRDefault="004653D8" w:rsidP="004653D8">
      <w:pPr>
        <w:numPr>
          <w:ilvl w:val="0"/>
          <w:numId w:val="1"/>
        </w:numPr>
        <w:tabs>
          <w:tab w:val="num" w:pos="284"/>
        </w:tabs>
        <w:spacing w:after="240" w:line="240" w:lineRule="auto"/>
        <w:ind w:left="284" w:right="-568" w:hanging="284"/>
        <w:contextualSpacing/>
        <w:rPr>
          <w:rFonts w:eastAsia="Calibri" w:cs="Arial"/>
          <w:b/>
          <w:bCs/>
          <w:iCs/>
          <w:lang w:eastAsia="de-DE"/>
        </w:rPr>
      </w:pPr>
      <w:r w:rsidRPr="003D637F">
        <w:rPr>
          <w:rFonts w:cs="Arial"/>
          <w:b/>
        </w:rPr>
        <w:t xml:space="preserve">Langjährige Erfahrung im Bereich datenbasierte Services </w:t>
      </w:r>
    </w:p>
    <w:p w14:paraId="6294D5DD" w14:textId="2EB5AF14" w:rsidR="004653D8" w:rsidRPr="003D637F" w:rsidRDefault="004653D8" w:rsidP="002D3EF4">
      <w:pPr>
        <w:numPr>
          <w:ilvl w:val="0"/>
          <w:numId w:val="1"/>
        </w:numPr>
        <w:tabs>
          <w:tab w:val="num" w:pos="284"/>
        </w:tabs>
        <w:spacing w:after="240" w:line="240" w:lineRule="auto"/>
        <w:ind w:left="284" w:right="-568" w:hanging="284"/>
        <w:contextualSpacing/>
        <w:rPr>
          <w:rFonts w:eastAsia="Calibri" w:cs="Arial"/>
          <w:b/>
          <w:bCs/>
          <w:iCs/>
          <w:lang w:eastAsia="de-DE"/>
        </w:rPr>
      </w:pPr>
      <w:r w:rsidRPr="003D637F">
        <w:rPr>
          <w:rFonts w:eastAsia="Calibri" w:cs="Arial"/>
          <w:b/>
          <w:bCs/>
          <w:iCs/>
          <w:lang w:eastAsia="de-DE"/>
        </w:rPr>
        <w:t>Fokus auf innovative</w:t>
      </w:r>
      <w:r w:rsidR="007638F1">
        <w:rPr>
          <w:rFonts w:eastAsia="Calibri" w:cs="Arial"/>
          <w:b/>
          <w:bCs/>
          <w:iCs/>
          <w:lang w:eastAsia="de-DE"/>
        </w:rPr>
        <w:t>n</w:t>
      </w:r>
      <w:r w:rsidRPr="003D637F">
        <w:rPr>
          <w:rFonts w:eastAsia="Calibri" w:cs="Arial"/>
          <w:b/>
          <w:bCs/>
          <w:iCs/>
          <w:lang w:eastAsia="de-DE"/>
        </w:rPr>
        <w:t xml:space="preserve"> Lösungen f</w:t>
      </w:r>
      <w:r w:rsidR="007638F1">
        <w:rPr>
          <w:rFonts w:eastAsia="Calibri" w:cs="Arial"/>
          <w:b/>
          <w:bCs/>
          <w:iCs/>
          <w:lang w:eastAsia="de-DE"/>
        </w:rPr>
        <w:t>ür Werkstätten und im Connected-</w:t>
      </w:r>
      <w:r w:rsidRPr="003D637F">
        <w:rPr>
          <w:rFonts w:eastAsia="Calibri" w:cs="Arial"/>
          <w:b/>
          <w:bCs/>
          <w:iCs/>
          <w:lang w:eastAsia="de-DE"/>
        </w:rPr>
        <w:t xml:space="preserve">Car-Umfeld </w:t>
      </w:r>
    </w:p>
    <w:p w14:paraId="02DD6890" w14:textId="77777777" w:rsidR="002D3EF4" w:rsidRDefault="002D3EF4" w:rsidP="00AE2D75">
      <w:pPr>
        <w:spacing w:after="0" w:line="276" w:lineRule="auto"/>
      </w:pPr>
    </w:p>
    <w:p w14:paraId="030117A9" w14:textId="22FD26D7" w:rsidR="0017735A" w:rsidRPr="0017735A" w:rsidRDefault="0017735A" w:rsidP="0017735A">
      <w:pPr>
        <w:keepLines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Arial"/>
        </w:rPr>
      </w:pPr>
      <w:r>
        <w:rPr>
          <w:rFonts w:eastAsia="Calibri" w:cs="Times New Roman"/>
          <w:szCs w:val="24"/>
          <w:lang w:eastAsia="de-DE"/>
        </w:rPr>
        <w:t>Frankfurt</w:t>
      </w:r>
      <w:r w:rsidR="00216088" w:rsidRPr="00216088">
        <w:rPr>
          <w:rFonts w:eastAsia="Calibri" w:cs="Times New Roman"/>
          <w:szCs w:val="24"/>
          <w:lang w:eastAsia="de-DE"/>
        </w:rPr>
        <w:t xml:space="preserve">, </w:t>
      </w:r>
      <w:r w:rsidR="00CE66CD">
        <w:rPr>
          <w:rFonts w:eastAsia="Calibri" w:cs="Times New Roman"/>
          <w:szCs w:val="24"/>
          <w:lang w:eastAsia="de-DE"/>
        </w:rPr>
        <w:t>27</w:t>
      </w:r>
      <w:r>
        <w:rPr>
          <w:rFonts w:eastAsia="Calibri" w:cs="Times New Roman"/>
          <w:szCs w:val="24"/>
          <w:lang w:eastAsia="de-DE"/>
        </w:rPr>
        <w:t>. Februar 2018</w:t>
      </w:r>
      <w:r w:rsidR="00216088" w:rsidRPr="00216088">
        <w:rPr>
          <w:rFonts w:eastAsia="Calibri" w:cs="Times New Roman"/>
          <w:szCs w:val="24"/>
          <w:lang w:eastAsia="de-DE"/>
        </w:rPr>
        <w:t xml:space="preserve">. </w:t>
      </w:r>
      <w:r w:rsidRPr="0017735A">
        <w:rPr>
          <w:rFonts w:cs="Arial"/>
        </w:rPr>
        <w:t xml:space="preserve">Rolf Mack (33) hat die Leitung </w:t>
      </w:r>
      <w:r w:rsidR="00351C17">
        <w:rPr>
          <w:rFonts w:cs="Arial"/>
        </w:rPr>
        <w:t xml:space="preserve">des Bereichs </w:t>
      </w:r>
      <w:r w:rsidRPr="0017735A">
        <w:rPr>
          <w:rFonts w:cs="Arial"/>
        </w:rPr>
        <w:t>Diagnostics &amp; Services bei Continental übernommen</w:t>
      </w:r>
      <w:r w:rsidR="00582469">
        <w:rPr>
          <w:rFonts w:cs="Arial"/>
        </w:rPr>
        <w:t>, der</w:t>
      </w:r>
      <w:r w:rsidR="00582469">
        <w:rPr>
          <w:rFonts w:cs="Arial"/>
          <w:color w:val="FF0000"/>
        </w:rPr>
        <w:t xml:space="preserve"> </w:t>
      </w:r>
      <w:r w:rsidR="00582469" w:rsidRPr="00CE66CD">
        <w:rPr>
          <w:rFonts w:cs="Arial"/>
        </w:rPr>
        <w:t>für die Entwicklung, das Produktmanagement und den Vertrieb von diagnosebasierten Lösungen und datenbasierten Diensten im Aftermarket verantwortlich ist</w:t>
      </w:r>
      <w:r w:rsidRPr="00CE66CD">
        <w:rPr>
          <w:rFonts w:cs="Arial"/>
        </w:rPr>
        <w:t>.</w:t>
      </w:r>
      <w:r w:rsidR="00C22BB7" w:rsidRPr="00CE66CD">
        <w:rPr>
          <w:rFonts w:cs="Arial"/>
        </w:rPr>
        <w:t xml:space="preserve"> </w:t>
      </w:r>
      <w:r w:rsidR="00C22BB7">
        <w:rPr>
          <w:rFonts w:cs="Arial"/>
        </w:rPr>
        <w:t xml:space="preserve">Damit </w:t>
      </w:r>
      <w:r w:rsidR="007A4AC9">
        <w:rPr>
          <w:rFonts w:cs="Arial"/>
        </w:rPr>
        <w:t xml:space="preserve">besetzt </w:t>
      </w:r>
      <w:r w:rsidR="00C22BB7">
        <w:rPr>
          <w:rFonts w:cs="Arial"/>
        </w:rPr>
        <w:t xml:space="preserve">das internationale Technologieunternehmen </w:t>
      </w:r>
      <w:r w:rsidR="007A4AC9">
        <w:rPr>
          <w:rFonts w:cs="Arial"/>
        </w:rPr>
        <w:t xml:space="preserve">diese Führungsposition mit </w:t>
      </w:r>
      <w:r w:rsidR="003F4BFF">
        <w:rPr>
          <w:rFonts w:cs="Arial"/>
        </w:rPr>
        <w:t>eine</w:t>
      </w:r>
      <w:r w:rsidR="007A4AC9">
        <w:rPr>
          <w:rFonts w:cs="Arial"/>
        </w:rPr>
        <w:t>m</w:t>
      </w:r>
      <w:r w:rsidR="003F4BFF">
        <w:rPr>
          <w:rFonts w:cs="Arial"/>
        </w:rPr>
        <w:t xml:space="preserve"> Manager</w:t>
      </w:r>
      <w:r w:rsidR="00393D7D">
        <w:rPr>
          <w:rFonts w:cs="Arial"/>
        </w:rPr>
        <w:t>,</w:t>
      </w:r>
      <w:r w:rsidR="00C169D3">
        <w:rPr>
          <w:rFonts w:cs="Arial"/>
        </w:rPr>
        <w:t xml:space="preserve"> der bereits vielfältige Erfahrung in den Megatrend-Themen </w:t>
      </w:r>
      <w:r w:rsidR="00393D7D">
        <w:rPr>
          <w:rFonts w:cs="Arial"/>
        </w:rPr>
        <w:t xml:space="preserve">Konnektivität </w:t>
      </w:r>
      <w:r w:rsidR="00C169D3">
        <w:rPr>
          <w:rFonts w:cs="Arial"/>
        </w:rPr>
        <w:t>und Digitalisierung besitzt, die dem Thema Diagnose derzeit</w:t>
      </w:r>
      <w:r w:rsidR="00393D7D">
        <w:rPr>
          <w:rFonts w:cs="Arial"/>
        </w:rPr>
        <w:t xml:space="preserve"> einen</w:t>
      </w:r>
      <w:r w:rsidR="00C169D3">
        <w:rPr>
          <w:rFonts w:cs="Arial"/>
        </w:rPr>
        <w:t xml:space="preserve"> starken</w:t>
      </w:r>
      <w:r w:rsidR="00393D7D">
        <w:rPr>
          <w:rFonts w:cs="Arial"/>
        </w:rPr>
        <w:t xml:space="preserve"> </w:t>
      </w:r>
      <w:r w:rsidR="00C169D3">
        <w:rPr>
          <w:rFonts w:cs="Arial"/>
        </w:rPr>
        <w:t>Bedeutungszuwachs verschaffen.</w:t>
      </w:r>
      <w:r w:rsidRPr="0017735A">
        <w:rPr>
          <w:rFonts w:cs="Arial"/>
        </w:rPr>
        <w:t xml:space="preserve"> Bereits seit drei Jahren verantwortet der studierte Wirtschaftsingenieur das weltweite Produkt- und Serviceportfolio des Geschäftsbereichs und hat unter anderem die Einführung der Remote-Vehicle-Data-Plattform von Continental maßgeblich begleitet. „Ich freue mich sehr, mit Rolf Mack </w:t>
      </w:r>
      <w:r w:rsidR="006A22F4">
        <w:rPr>
          <w:rFonts w:cs="Arial"/>
        </w:rPr>
        <w:t xml:space="preserve">einen </w:t>
      </w:r>
      <w:r w:rsidR="005C47F6">
        <w:rPr>
          <w:rFonts w:cs="Arial"/>
        </w:rPr>
        <w:t xml:space="preserve">Digital Native </w:t>
      </w:r>
      <w:r w:rsidR="006A22F4">
        <w:rPr>
          <w:rFonts w:cs="Arial"/>
        </w:rPr>
        <w:t>an der Spitze dieses zukunftsträchtigen Geschäftsbereichs zu wissen</w:t>
      </w:r>
      <w:r w:rsidR="003F4BFF">
        <w:rPr>
          <w:rFonts w:cs="Arial"/>
        </w:rPr>
        <w:t>, der</w:t>
      </w:r>
      <w:r w:rsidR="006A22F4">
        <w:rPr>
          <w:rFonts w:cs="Arial"/>
        </w:rPr>
        <w:t xml:space="preserve"> </w:t>
      </w:r>
      <w:r w:rsidR="003F4BFF">
        <w:rPr>
          <w:rFonts w:cs="Arial"/>
        </w:rPr>
        <w:t>über langjährige Erfahrung</w:t>
      </w:r>
      <w:r w:rsidR="006A22F4">
        <w:rPr>
          <w:rFonts w:cs="Arial"/>
        </w:rPr>
        <w:t xml:space="preserve"> sowie hervorragende Produkt- und Marktkenntnisse</w:t>
      </w:r>
      <w:r w:rsidR="003F4BFF">
        <w:rPr>
          <w:rFonts w:cs="Arial"/>
        </w:rPr>
        <w:t xml:space="preserve"> verfügt</w:t>
      </w:r>
      <w:r w:rsidRPr="0017735A">
        <w:rPr>
          <w:rFonts w:cs="Arial"/>
        </w:rPr>
        <w:t xml:space="preserve">“, sagt </w:t>
      </w:r>
      <w:r w:rsidR="003F4BFF" w:rsidRPr="003F4BFF">
        <w:rPr>
          <w:rFonts w:cs="Arial"/>
        </w:rPr>
        <w:t>Peter Wagner, Vice President Independent Aftermarket und Geschäftsführer Contin</w:t>
      </w:r>
      <w:r w:rsidR="003F4BFF">
        <w:rPr>
          <w:rFonts w:cs="Arial"/>
        </w:rPr>
        <w:t>ental Aftermarket GmbH.</w:t>
      </w:r>
    </w:p>
    <w:p w14:paraId="5BF55C7A" w14:textId="77777777" w:rsidR="0017735A" w:rsidRPr="0017735A" w:rsidRDefault="0017735A" w:rsidP="0017735A">
      <w:pPr>
        <w:keepLines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Arial"/>
        </w:rPr>
      </w:pPr>
    </w:p>
    <w:p w14:paraId="6EE999FE" w14:textId="7890472C" w:rsidR="0017735A" w:rsidRPr="0017735A" w:rsidRDefault="0017735A" w:rsidP="0017735A">
      <w:pPr>
        <w:keepLines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Arial"/>
        </w:rPr>
      </w:pPr>
      <w:r w:rsidRPr="0017735A">
        <w:rPr>
          <w:rFonts w:cs="Arial"/>
        </w:rPr>
        <w:t xml:space="preserve">Mack startete </w:t>
      </w:r>
      <w:r w:rsidR="005C47F6">
        <w:rPr>
          <w:rFonts w:cs="Arial"/>
        </w:rPr>
        <w:t xml:space="preserve">vor zehn Jahren </w:t>
      </w:r>
      <w:r w:rsidRPr="0017735A">
        <w:rPr>
          <w:rFonts w:cs="Arial"/>
        </w:rPr>
        <w:t xml:space="preserve">seinen beruflichen Werdegang im Continental-Konzern mit einem studienbegleitenden Traineeprogramm. Anschließend übernahm er </w:t>
      </w:r>
      <w:r w:rsidR="006A22F4" w:rsidRPr="0017735A">
        <w:rPr>
          <w:rFonts w:cs="Arial"/>
        </w:rPr>
        <w:t xml:space="preserve">im Geschäftsbereich Commercial Vehicles &amp; Aftermarket </w:t>
      </w:r>
      <w:r w:rsidRPr="0017735A">
        <w:rPr>
          <w:rFonts w:cs="Arial"/>
        </w:rPr>
        <w:t xml:space="preserve">die technische Kunden- und Produktverantwortung für </w:t>
      </w:r>
      <w:r w:rsidR="00A53F91">
        <w:rPr>
          <w:rFonts w:cs="Arial"/>
        </w:rPr>
        <w:t>mehrere</w:t>
      </w:r>
      <w:r w:rsidR="00010D01">
        <w:rPr>
          <w:rFonts w:cs="Arial"/>
        </w:rPr>
        <w:t xml:space="preserve"> </w:t>
      </w:r>
      <w:r w:rsidRPr="0017735A">
        <w:rPr>
          <w:rFonts w:cs="Arial"/>
        </w:rPr>
        <w:t xml:space="preserve">europäische OEMs und leitete die Markteinführung des digitalen Tachographen in Russland. 2014 folgte ein Perspektivwechsel: Als Business Development Manager </w:t>
      </w:r>
      <w:r w:rsidR="00C333CE">
        <w:rPr>
          <w:rFonts w:cs="Arial"/>
        </w:rPr>
        <w:t>leitete</w:t>
      </w:r>
      <w:r w:rsidRPr="0017735A">
        <w:rPr>
          <w:rFonts w:cs="Arial"/>
        </w:rPr>
        <w:t xml:space="preserve"> </w:t>
      </w:r>
      <w:r w:rsidR="00C333CE">
        <w:rPr>
          <w:rFonts w:cs="Arial"/>
        </w:rPr>
        <w:t xml:space="preserve">er </w:t>
      </w:r>
      <w:r w:rsidRPr="0017735A">
        <w:rPr>
          <w:rFonts w:cs="Arial"/>
        </w:rPr>
        <w:t xml:space="preserve">Innovationsprojekte im Bereich Intelligent Transportation Systems und führte ein konzernübergreifendes Team in einem Forschungsprojekt </w:t>
      </w:r>
      <w:r w:rsidR="00C333CE">
        <w:rPr>
          <w:rFonts w:cs="Arial"/>
        </w:rPr>
        <w:t xml:space="preserve">zur Bereitstellung von </w:t>
      </w:r>
      <w:r w:rsidR="00C04EC6">
        <w:rPr>
          <w:rFonts w:cs="Arial"/>
        </w:rPr>
        <w:t>Services, die ausschließlich auf</w:t>
      </w:r>
      <w:r w:rsidR="00C333CE">
        <w:rPr>
          <w:rFonts w:cs="Arial"/>
        </w:rPr>
        <w:t xml:space="preserve"> </w:t>
      </w:r>
      <w:r w:rsidR="00C04EC6">
        <w:rPr>
          <w:rFonts w:cs="Arial"/>
        </w:rPr>
        <w:t>F</w:t>
      </w:r>
      <w:r w:rsidR="00C333CE">
        <w:rPr>
          <w:rFonts w:cs="Arial"/>
        </w:rPr>
        <w:t>ahrzeugdaten</w:t>
      </w:r>
      <w:r w:rsidR="00C04EC6">
        <w:rPr>
          <w:rFonts w:cs="Arial"/>
        </w:rPr>
        <w:t xml:space="preserve"> </w:t>
      </w:r>
      <w:r w:rsidR="00C333CE">
        <w:rPr>
          <w:rFonts w:cs="Arial"/>
        </w:rPr>
        <w:t>basieren</w:t>
      </w:r>
      <w:r w:rsidRPr="0017735A">
        <w:rPr>
          <w:rFonts w:cs="Arial"/>
        </w:rPr>
        <w:t xml:space="preserve">. Diesen Fokus auf datenbasierte Dienste baute er in den vergangenen Jahren als Leiter des </w:t>
      </w:r>
      <w:r w:rsidR="00B70D5F">
        <w:rPr>
          <w:rFonts w:cs="Arial"/>
        </w:rPr>
        <w:t>Program</w:t>
      </w:r>
      <w:r w:rsidR="00B159C3">
        <w:rPr>
          <w:rFonts w:cs="Arial"/>
        </w:rPr>
        <w:t xml:space="preserve"> M</w:t>
      </w:r>
      <w:r w:rsidR="00B70D5F">
        <w:rPr>
          <w:rFonts w:cs="Arial"/>
        </w:rPr>
        <w:t>anagement</w:t>
      </w:r>
      <w:r w:rsidR="005C47F6">
        <w:rPr>
          <w:rFonts w:cs="Arial"/>
        </w:rPr>
        <w:t>s</w:t>
      </w:r>
      <w:r w:rsidR="00B70D5F" w:rsidRPr="0017735A">
        <w:rPr>
          <w:rFonts w:cs="Arial"/>
        </w:rPr>
        <w:t xml:space="preserve"> </w:t>
      </w:r>
      <w:r w:rsidRPr="0017735A">
        <w:rPr>
          <w:rFonts w:cs="Arial"/>
        </w:rPr>
        <w:t>im Bereich Diagnostics &amp; Services weiter aus.</w:t>
      </w:r>
    </w:p>
    <w:p w14:paraId="12C58A21" w14:textId="77777777" w:rsidR="0017735A" w:rsidRPr="0017735A" w:rsidRDefault="0017735A" w:rsidP="0017735A">
      <w:pPr>
        <w:keepLines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cs="Arial"/>
        </w:rPr>
      </w:pPr>
    </w:p>
    <w:p w14:paraId="3F50DA59" w14:textId="23401986" w:rsidR="00B3046D" w:rsidRDefault="0017735A" w:rsidP="0017735A">
      <w:pPr>
        <w:rPr>
          <w:rFonts w:cs="Arial"/>
        </w:rPr>
      </w:pPr>
      <w:r w:rsidRPr="0017735A">
        <w:rPr>
          <w:rFonts w:cs="Arial"/>
        </w:rPr>
        <w:lastRenderedPageBreak/>
        <w:t>„Wir werden konsequent den eingeschlagenen Weg weitergehen und</w:t>
      </w:r>
      <w:r w:rsidR="00C333CE">
        <w:rPr>
          <w:rFonts w:cs="Arial"/>
        </w:rPr>
        <w:t xml:space="preserve"> gezielt innovative Lösungen </w:t>
      </w:r>
      <w:r w:rsidR="00C04EC6">
        <w:rPr>
          <w:rFonts w:cs="Arial"/>
        </w:rPr>
        <w:t xml:space="preserve">für die </w:t>
      </w:r>
      <w:r w:rsidR="007638F1">
        <w:rPr>
          <w:rFonts w:cs="Arial"/>
        </w:rPr>
        <w:t>Werkstatt sowie im Connected-</w:t>
      </w:r>
      <w:r w:rsidR="00C333CE">
        <w:rPr>
          <w:rFonts w:cs="Arial"/>
        </w:rPr>
        <w:t>Car</w:t>
      </w:r>
      <w:r w:rsidR="00C04EC6">
        <w:rPr>
          <w:rFonts w:cs="Arial"/>
        </w:rPr>
        <w:t>-</w:t>
      </w:r>
      <w:r w:rsidR="00453597">
        <w:rPr>
          <w:rFonts w:cs="Arial"/>
        </w:rPr>
        <w:t>U</w:t>
      </w:r>
      <w:r w:rsidR="00C333CE">
        <w:rPr>
          <w:rFonts w:cs="Arial"/>
        </w:rPr>
        <w:t xml:space="preserve">mfeld </w:t>
      </w:r>
      <w:r w:rsidR="00453597">
        <w:rPr>
          <w:rFonts w:cs="Arial"/>
        </w:rPr>
        <w:t>anbieten</w:t>
      </w:r>
      <w:r w:rsidRPr="0017735A">
        <w:rPr>
          <w:rFonts w:cs="Arial"/>
        </w:rPr>
        <w:t>“, betont Rolf Mack.</w:t>
      </w:r>
      <w:r w:rsidR="00B3046D" w:rsidRPr="00B3046D">
        <w:rPr>
          <w:rFonts w:cs="Arial"/>
        </w:rPr>
        <w:t xml:space="preserve"> </w:t>
      </w:r>
      <w:r w:rsidRPr="0017735A">
        <w:rPr>
          <w:rFonts w:cs="Arial"/>
        </w:rPr>
        <w:t>„</w:t>
      </w:r>
      <w:r w:rsidR="00C04EC6">
        <w:rPr>
          <w:rFonts w:cs="Arial"/>
        </w:rPr>
        <w:t>Es ist schon immer m</w:t>
      </w:r>
      <w:r w:rsidR="00B3046D">
        <w:rPr>
          <w:rFonts w:cs="Arial"/>
        </w:rPr>
        <w:t>ein größter Ansporn,</w:t>
      </w:r>
      <w:r w:rsidR="00C04EC6" w:rsidRPr="00C04EC6">
        <w:rPr>
          <w:rFonts w:cs="Arial"/>
        </w:rPr>
        <w:t xml:space="preserve"> </w:t>
      </w:r>
      <w:r w:rsidR="00C04EC6">
        <w:rPr>
          <w:rFonts w:cs="Arial"/>
        </w:rPr>
        <w:t>mehr aus den vorhandenen Daten zu machen.</w:t>
      </w:r>
      <w:r w:rsidR="00406F2B">
        <w:rPr>
          <w:rFonts w:cs="Arial"/>
        </w:rPr>
        <w:t>“</w:t>
      </w:r>
      <w:r w:rsidR="00C04EC6">
        <w:rPr>
          <w:rFonts w:cs="Arial"/>
        </w:rPr>
        <w:t xml:space="preserve"> </w:t>
      </w:r>
      <w:r w:rsidR="00406F2B" w:rsidRPr="0017735A">
        <w:rPr>
          <w:rFonts w:cs="Arial"/>
        </w:rPr>
        <w:t xml:space="preserve">Hierfür will </w:t>
      </w:r>
      <w:r w:rsidR="00406F2B">
        <w:rPr>
          <w:rFonts w:cs="Arial"/>
        </w:rPr>
        <w:t>der Manager</w:t>
      </w:r>
      <w:r w:rsidR="005C47F6">
        <w:rPr>
          <w:rFonts w:cs="Arial"/>
        </w:rPr>
        <w:t xml:space="preserve"> </w:t>
      </w:r>
      <w:r w:rsidR="00406F2B">
        <w:rPr>
          <w:rFonts w:cs="Arial"/>
        </w:rPr>
        <w:t>die breite Automotiv</w:t>
      </w:r>
      <w:r w:rsidR="002F1288">
        <w:rPr>
          <w:rFonts w:cs="Arial"/>
        </w:rPr>
        <w:t>e</w:t>
      </w:r>
      <w:r w:rsidR="007638F1">
        <w:rPr>
          <w:rFonts w:cs="Arial"/>
        </w:rPr>
        <w:t>-K</w:t>
      </w:r>
      <w:r w:rsidR="00406F2B">
        <w:rPr>
          <w:rFonts w:cs="Arial"/>
        </w:rPr>
        <w:t>ompetenz des Technologie</w:t>
      </w:r>
      <w:r w:rsidR="007638F1">
        <w:rPr>
          <w:rFonts w:cs="Arial"/>
        </w:rPr>
        <w:t>u</w:t>
      </w:r>
      <w:bookmarkStart w:id="0" w:name="_GoBack"/>
      <w:bookmarkEnd w:id="0"/>
      <w:r w:rsidR="00406F2B">
        <w:rPr>
          <w:rFonts w:cs="Arial"/>
        </w:rPr>
        <w:t>nternehmens Continental noch</w:t>
      </w:r>
      <w:r w:rsidR="00406F2B" w:rsidRPr="00406F2B">
        <w:rPr>
          <w:rFonts w:cs="Arial"/>
        </w:rPr>
        <w:t xml:space="preserve"> </w:t>
      </w:r>
      <w:r w:rsidR="00406F2B">
        <w:rPr>
          <w:rFonts w:cs="Arial"/>
        </w:rPr>
        <w:t>effektiver mit dem eigenen Diagnose-Know-How seines Bereiches kombinieren</w:t>
      </w:r>
      <w:r w:rsidR="0052418F">
        <w:rPr>
          <w:rFonts w:cs="Arial"/>
        </w:rPr>
        <w:t>.</w:t>
      </w:r>
      <w:r w:rsidR="00C333CE">
        <w:rPr>
          <w:rFonts w:cs="Arial"/>
        </w:rPr>
        <w:t xml:space="preserve"> </w:t>
      </w:r>
      <w:r w:rsidR="0052418F">
        <w:rPr>
          <w:rFonts w:cs="Arial"/>
        </w:rPr>
        <w:t>„</w:t>
      </w:r>
      <w:r w:rsidR="00A674A8">
        <w:rPr>
          <w:rFonts w:cs="Arial"/>
        </w:rPr>
        <w:t xml:space="preserve">Dabei heißt </w:t>
      </w:r>
      <w:r w:rsidR="00B3046D">
        <w:rPr>
          <w:rFonts w:cs="Arial"/>
        </w:rPr>
        <w:t>‚</w:t>
      </w:r>
      <w:r w:rsidR="00C240C1">
        <w:rPr>
          <w:rFonts w:cs="Arial"/>
        </w:rPr>
        <w:t>effektiver</w:t>
      </w:r>
      <w:r w:rsidR="00B3046D">
        <w:rPr>
          <w:rFonts w:cs="Arial"/>
        </w:rPr>
        <w:t>‘</w:t>
      </w:r>
      <w:r w:rsidR="0052418F">
        <w:rPr>
          <w:rFonts w:cs="Arial"/>
        </w:rPr>
        <w:t xml:space="preserve"> für mich</w:t>
      </w:r>
      <w:r w:rsidR="00A674A8">
        <w:rPr>
          <w:rFonts w:cs="Arial"/>
        </w:rPr>
        <w:t xml:space="preserve"> </w:t>
      </w:r>
      <w:r w:rsidR="00B3046D">
        <w:rPr>
          <w:rFonts w:cs="Arial"/>
        </w:rPr>
        <w:t xml:space="preserve">nicht </w:t>
      </w:r>
      <w:r w:rsidR="00406F2B">
        <w:rPr>
          <w:rFonts w:cs="Arial"/>
        </w:rPr>
        <w:t>allein</w:t>
      </w:r>
      <w:r w:rsidR="00A674A8">
        <w:rPr>
          <w:rFonts w:cs="Arial"/>
        </w:rPr>
        <w:t>,</w:t>
      </w:r>
      <w:r w:rsidR="00B3046D">
        <w:rPr>
          <w:rFonts w:cs="Arial"/>
        </w:rPr>
        <w:t xml:space="preserve"> tech</w:t>
      </w:r>
      <w:r w:rsidR="00C23F62">
        <w:rPr>
          <w:rFonts w:cs="Arial"/>
        </w:rPr>
        <w:t>nologische Innovationen</w:t>
      </w:r>
      <w:r w:rsidR="0052418F">
        <w:rPr>
          <w:rFonts w:cs="Arial"/>
        </w:rPr>
        <w:t xml:space="preserve"> zu finden</w:t>
      </w:r>
      <w:r w:rsidR="00B3046D">
        <w:rPr>
          <w:rFonts w:cs="Arial"/>
        </w:rPr>
        <w:t xml:space="preserve">, sondern auch gemeinsam mit Kunden </w:t>
      </w:r>
      <w:r w:rsidR="00C23F62">
        <w:rPr>
          <w:rFonts w:cs="Arial"/>
        </w:rPr>
        <w:t xml:space="preserve">neue Geschäftsmodelle und </w:t>
      </w:r>
      <w:r w:rsidR="00B159C3">
        <w:rPr>
          <w:rFonts w:cs="Arial"/>
        </w:rPr>
        <w:t>k</w:t>
      </w:r>
      <w:r w:rsidR="00C23F62">
        <w:rPr>
          <w:rFonts w:cs="Arial"/>
        </w:rPr>
        <w:t xml:space="preserve">ooperative Lösungen </w:t>
      </w:r>
      <w:r w:rsidR="00B3046D">
        <w:rPr>
          <w:rFonts w:cs="Arial"/>
        </w:rPr>
        <w:t xml:space="preserve">zu </w:t>
      </w:r>
      <w:r w:rsidR="00C23F62">
        <w:rPr>
          <w:rFonts w:cs="Arial"/>
        </w:rPr>
        <w:t>etablieren</w:t>
      </w:r>
      <w:r w:rsidR="00B3046D">
        <w:rPr>
          <w:rFonts w:cs="Arial"/>
        </w:rPr>
        <w:t>.“</w:t>
      </w:r>
      <w:r w:rsidR="00406F2B">
        <w:rPr>
          <w:rFonts w:cs="Arial"/>
        </w:rPr>
        <w:t xml:space="preserve"> So</w:t>
      </w:r>
      <w:r w:rsidR="00406F2B" w:rsidRPr="0052418F">
        <w:rPr>
          <w:rFonts w:cs="Arial"/>
        </w:rPr>
        <w:t xml:space="preserve"> </w:t>
      </w:r>
      <w:r w:rsidR="00406F2B">
        <w:rPr>
          <w:rFonts w:cs="Arial"/>
        </w:rPr>
        <w:t>bediene man gezielt Kunden und Potenziale im Markt.</w:t>
      </w:r>
    </w:p>
    <w:p w14:paraId="1BD55151" w14:textId="1171D8E9" w:rsidR="00216088" w:rsidRDefault="00CE66CD" w:rsidP="0017735A">
      <w:pPr>
        <w:rPr>
          <w:rFonts w:eastAsia="Calibri" w:cs="Arial"/>
          <w:b/>
          <w:lang w:eastAsia="de-DE"/>
        </w:rPr>
      </w:pPr>
      <w:r w:rsidRPr="00CE66CD">
        <w:rPr>
          <w:rFonts w:eastAsia="Calibri" w:cs="Arial"/>
          <w:b/>
          <w:lang w:eastAsia="de-DE"/>
        </w:rPr>
        <w:t>Bildunterschrift Continental_pp_Rolf_Mack.jpg</w:t>
      </w:r>
    </w:p>
    <w:p w14:paraId="77FF8115" w14:textId="2598F26D" w:rsidR="00CE66CD" w:rsidRDefault="00CE66CD" w:rsidP="0017735A">
      <w:pPr>
        <w:rPr>
          <w:rFonts w:cs="Arial"/>
        </w:rPr>
      </w:pPr>
      <w:r w:rsidRPr="0017735A">
        <w:rPr>
          <w:rFonts w:cs="Arial"/>
        </w:rPr>
        <w:t xml:space="preserve">Rolf Mack (33) hat die Leitung </w:t>
      </w:r>
      <w:r>
        <w:rPr>
          <w:rFonts w:cs="Arial"/>
        </w:rPr>
        <w:t xml:space="preserve">des Bereichs </w:t>
      </w:r>
      <w:r w:rsidRPr="0017735A">
        <w:rPr>
          <w:rFonts w:cs="Arial"/>
        </w:rPr>
        <w:t>Diagnostics &amp; Services bei Continental übernommen</w:t>
      </w:r>
      <w:r>
        <w:rPr>
          <w:rFonts w:cs="Arial"/>
        </w:rPr>
        <w:t>.</w:t>
      </w:r>
      <w:r w:rsidR="00AC26ED">
        <w:rPr>
          <w:rFonts w:cs="Arial"/>
        </w:rPr>
        <w:t xml:space="preserve"> </w:t>
      </w:r>
      <w:r w:rsidR="007638F1">
        <w:rPr>
          <w:rFonts w:cs="Arial"/>
        </w:rPr>
        <w:t xml:space="preserve">Er besitzt </w:t>
      </w:r>
      <w:r w:rsidR="00AC26ED">
        <w:rPr>
          <w:rFonts w:cs="Arial"/>
        </w:rPr>
        <w:t xml:space="preserve">vielfältige Erfahrung in den Megatrend-Themen Konnektivität </w:t>
      </w:r>
      <w:r w:rsidR="007638F1">
        <w:rPr>
          <w:rFonts w:cs="Arial"/>
        </w:rPr>
        <w:t>und Digitalisierung</w:t>
      </w:r>
      <w:r w:rsidR="00AC26ED">
        <w:rPr>
          <w:rFonts w:cs="Arial"/>
        </w:rPr>
        <w:t>, die dem Thema Diagnose derzeit einen starken Bedeutungszuwachs verschaffen.</w:t>
      </w:r>
    </w:p>
    <w:p w14:paraId="1739F7DA" w14:textId="5D132AB5" w:rsidR="00CE66CD" w:rsidRPr="00CE66CD" w:rsidRDefault="00CE66CD" w:rsidP="0017735A">
      <w:pPr>
        <w:rPr>
          <w:rFonts w:eastAsia="Calibri" w:cs="Arial"/>
          <w:b/>
          <w:lang w:eastAsia="de-DE"/>
        </w:rPr>
      </w:pPr>
      <w:r>
        <w:rPr>
          <w:rFonts w:cs="Arial"/>
        </w:rPr>
        <w:t>Foto: Continental</w:t>
      </w:r>
    </w:p>
    <w:p w14:paraId="619D40C1" w14:textId="77777777" w:rsidR="00AE2D75" w:rsidRDefault="00AE2D75" w:rsidP="00AE2D75">
      <w:pPr>
        <w:pStyle w:val="Boilerplate"/>
      </w:pPr>
      <w:r>
        <w:rPr>
          <w:rFonts w:eastAsia="Times New Roman"/>
        </w:rPr>
        <w:t>Continental entwickelt wegweisende Technologien und Dienste für die nachhaltige und vernetzte Mobilität der Menschen und ihrer Güter. Das 1871 gegründete Technologieunternehmen bietet sichere, effiziente, intelligente und erschwingliche Lösungen für Fahrzeuge, Maschinen, Verkehr und Tran</w:t>
      </w:r>
      <w:r w:rsidR="005717D2">
        <w:rPr>
          <w:rFonts w:eastAsia="Times New Roman"/>
        </w:rPr>
        <w:t>sport. Continental erzielte 2017</w:t>
      </w:r>
      <w:r>
        <w:rPr>
          <w:rFonts w:eastAsia="Times New Roman"/>
        </w:rPr>
        <w:t xml:space="preserve"> einen</w:t>
      </w:r>
      <w:r w:rsidR="005717D2">
        <w:rPr>
          <w:rFonts w:eastAsia="Times New Roman"/>
        </w:rPr>
        <w:t xml:space="preserve"> vorläufigen Umsatz von rund 44</w:t>
      </w:r>
      <w:r>
        <w:rPr>
          <w:rFonts w:eastAsia="Times New Roman"/>
        </w:rPr>
        <w:t xml:space="preserve"> Milliarden Euro und beschäftigt aktuell mehr als 2</w:t>
      </w:r>
      <w:r w:rsidR="005717D2">
        <w:rPr>
          <w:rFonts w:eastAsia="Times New Roman"/>
        </w:rPr>
        <w:t>33</w:t>
      </w:r>
      <w:r>
        <w:rPr>
          <w:rFonts w:eastAsia="Times New Roman"/>
        </w:rPr>
        <w:t>.000 Mitarbeiter in 56 Ländern.</w:t>
      </w:r>
    </w:p>
    <w:p w14:paraId="68CA0C05" w14:textId="77777777" w:rsidR="00A91C54" w:rsidRDefault="00A91C54" w:rsidP="00A91C54">
      <w:pPr>
        <w:pStyle w:val="Boilerplate"/>
      </w:pPr>
      <w:r>
        <w:t>In der Division Interior dreht sich alles um das Informationsmanagement im Fahrzeug und darüber hinaus. Zum Produktspektrum für verschiedene Fahrzeugkategorien gehören Instrumente, Multifunktionsanzeigen und Head-up-Displays, Kontroll- und Steuergeräte, Zugangskontroll- und Reifeninformationssysteme, Radios, Infotainment- und Bediensysteme, Klimabediengeräte, Software, Cockpits sowie Lösungen und Dienste für Telematik und Intelligente Transport Systeme. Interior beschäftigt weltweit über 43.000 Mitarbeiter und erzielte 2016 einen Umsatz von 8,3 Milliarden Euro.</w:t>
      </w:r>
    </w:p>
    <w:p w14:paraId="2A3C08D7" w14:textId="77777777" w:rsidR="00B3046D" w:rsidRDefault="00A91C54" w:rsidP="00A91C54">
      <w:pPr>
        <w:pStyle w:val="Boilerplate"/>
        <w:sectPr w:rsidR="00B3046D" w:rsidSect="00A27CDF">
          <w:type w:val="continuous"/>
          <w:pgSz w:w="11906" w:h="16838"/>
          <w:pgMar w:top="2835" w:right="851" w:bottom="1134" w:left="1418" w:header="709" w:footer="454" w:gutter="0"/>
          <w:cols w:space="720"/>
        </w:sectPr>
      </w:pPr>
      <w:r>
        <w:t>Als Bestandteil der Division Interior sind die Nutzfahrzeug- und Handelsaktivitäten der Continental in der Business Unit Commercial Vehicles &amp; Aftermarket zusammengefasst. Ein globales Netz an Vertriebs- und Servicegesellschaften sorgt für die Nähe zum Kunden vor Ort. Mit den Produktmarken Continental, VDO, ATE, Galfer und Barum bietet der Geschäftsbereich elektronische Produkte, Systeme und Dienstleistungen für Nutz- und Spezialfahrzeuge, ein umfangreiches Produktspektrum für Fachwerkstätten sowie Ersatz- und Verschleißteile für den freien Kfz-Teilehandel, markenunabhängige Werkstätten und die Versorgung nach Serienauslauf beim Automobilhersteller.</w:t>
      </w:r>
    </w:p>
    <w:p w14:paraId="5C2BDE98" w14:textId="77777777" w:rsidR="00FB26BF" w:rsidRDefault="00AE2D75" w:rsidP="00B3046D">
      <w:pPr>
        <w:pStyle w:val="LinksJournalist"/>
      </w:pPr>
      <w:r>
        <w:lastRenderedPageBreak/>
        <w:t xml:space="preserve">Kontakt für Journalisten </w:t>
      </w:r>
    </w:p>
    <w:p w14:paraId="1A0759CB" w14:textId="77777777" w:rsidR="00A27CDF" w:rsidRDefault="00A72212" w:rsidP="00A27CDF">
      <w:pPr>
        <w:pStyle w:val="LinksJournalist"/>
        <w:jc w:val="center"/>
      </w:pPr>
      <w:r w:rsidRPr="00A72212">
        <w:rPr>
          <w:b w:val="0"/>
          <w:noProof/>
        </w:rPr>
        <w:pict w14:anchorId="15474843">
          <v:rect id="_x0000_i1028" alt="" style="width:481.85pt;height:1pt;mso-wrap-style:square;mso-width-percent:0;mso-height-percent:0;mso-width-percent:0;mso-height-percent:0;v-text-anchor:top" o:hralign="center" o:hrstd="t" o:hrnoshade="t" o:hr="t" fillcolor="black" stroked="f"/>
        </w:pict>
      </w:r>
    </w:p>
    <w:p w14:paraId="270C7BCB" w14:textId="77777777" w:rsidR="00A27CDF" w:rsidRDefault="00A27CDF" w:rsidP="00A27CDF">
      <w:pPr>
        <w:keepLines w:val="0"/>
        <w:spacing w:after="0" w:line="240" w:lineRule="auto"/>
        <w:rPr>
          <w:b/>
        </w:rPr>
        <w:sectPr w:rsidR="00A27CDF" w:rsidSect="00B3046D">
          <w:pgSz w:w="11906" w:h="16838"/>
          <w:pgMar w:top="2835" w:right="851" w:bottom="1134" w:left="1418" w:header="709" w:footer="454" w:gutter="0"/>
          <w:cols w:space="720"/>
        </w:sectPr>
      </w:pPr>
    </w:p>
    <w:p w14:paraId="24F5D352" w14:textId="77777777" w:rsidR="002D4139" w:rsidRDefault="002D4139" w:rsidP="002D4139">
      <w:pPr>
        <w:pStyle w:val="Zweispaltig"/>
        <w:rPr>
          <w:rFonts w:cs="Arial"/>
          <w:szCs w:val="22"/>
        </w:rPr>
      </w:pPr>
      <w:r>
        <w:rPr>
          <w:rFonts w:cs="Arial"/>
          <w:szCs w:val="22"/>
        </w:rPr>
        <w:t>Christopher Schrecke</w:t>
      </w:r>
    </w:p>
    <w:p w14:paraId="05B8A997" w14:textId="77777777" w:rsidR="002D4139" w:rsidRDefault="002D4139" w:rsidP="002D4139">
      <w:pPr>
        <w:pStyle w:val="Zweispaltig"/>
        <w:rPr>
          <w:rFonts w:cs="Arial"/>
          <w:szCs w:val="22"/>
        </w:rPr>
      </w:pPr>
      <w:r>
        <w:rPr>
          <w:rFonts w:cs="Arial"/>
          <w:szCs w:val="22"/>
        </w:rPr>
        <w:t>Leiter Externe Kommunikation</w:t>
      </w:r>
    </w:p>
    <w:p w14:paraId="184EAD32" w14:textId="77777777" w:rsidR="002D4139" w:rsidRPr="00C22BB7" w:rsidRDefault="002D4139" w:rsidP="002D4139">
      <w:pPr>
        <w:pStyle w:val="Zweispaltig"/>
        <w:rPr>
          <w:rFonts w:cs="Arial"/>
          <w:szCs w:val="22"/>
        </w:rPr>
      </w:pPr>
      <w:r w:rsidRPr="00C22BB7">
        <w:rPr>
          <w:rFonts w:cs="Arial"/>
          <w:szCs w:val="22"/>
        </w:rPr>
        <w:t>Commercial Vehicles &amp; Aftermarket</w:t>
      </w:r>
    </w:p>
    <w:p w14:paraId="1D571881" w14:textId="77777777" w:rsidR="002D4139" w:rsidRDefault="002D4139" w:rsidP="002D4139">
      <w:pPr>
        <w:pStyle w:val="Zweispaltig"/>
        <w:rPr>
          <w:rFonts w:cs="Arial"/>
          <w:szCs w:val="22"/>
          <w:lang w:val="en-US"/>
        </w:rPr>
      </w:pPr>
      <w:r>
        <w:rPr>
          <w:rFonts w:cs="Arial"/>
          <w:szCs w:val="22"/>
          <w:lang w:val="en-US"/>
        </w:rPr>
        <w:t>Continental</w:t>
      </w:r>
    </w:p>
    <w:p w14:paraId="3153CF53" w14:textId="77777777" w:rsidR="002D4139" w:rsidRDefault="002D4139" w:rsidP="002D4139">
      <w:pPr>
        <w:pStyle w:val="Zweispaltig"/>
        <w:rPr>
          <w:rFonts w:cs="Arial"/>
          <w:szCs w:val="22"/>
          <w:lang w:val="en-US"/>
        </w:rPr>
      </w:pPr>
      <w:r w:rsidRPr="0027346F">
        <w:rPr>
          <w:rFonts w:cs="Arial"/>
          <w:szCs w:val="22"/>
        </w:rPr>
        <w:t>Telefon</w:t>
      </w:r>
      <w:r>
        <w:rPr>
          <w:rFonts w:cs="Arial"/>
          <w:szCs w:val="22"/>
          <w:lang w:val="en-US"/>
        </w:rPr>
        <w:t>: +49 69 7603-2022</w:t>
      </w:r>
    </w:p>
    <w:p w14:paraId="77458169" w14:textId="77777777" w:rsidR="00FB26BF" w:rsidRPr="004D20AA" w:rsidRDefault="002D4139" w:rsidP="002D4139">
      <w:pPr>
        <w:keepLines w:val="0"/>
        <w:spacing w:after="0" w:line="240" w:lineRule="auto"/>
        <w:rPr>
          <w:rFonts w:eastAsia="Calibri" w:cs="Times New Roman"/>
          <w:szCs w:val="24"/>
          <w:lang w:eastAsia="de-DE"/>
        </w:rPr>
      </w:pPr>
      <w:r>
        <w:rPr>
          <w:rFonts w:cs="Arial"/>
        </w:rPr>
        <w:t>E-Mail: christopher.schrecke@continental-corporation.com</w:t>
      </w:r>
    </w:p>
    <w:p w14:paraId="40828651" w14:textId="77777777" w:rsidR="00FB26BF" w:rsidRDefault="00FB26BF" w:rsidP="00B87B51">
      <w:pPr>
        <w:pStyle w:val="LinksJournalist"/>
        <w:rPr>
          <w:b w:val="0"/>
        </w:rPr>
      </w:pPr>
    </w:p>
    <w:p w14:paraId="6A679DED" w14:textId="77777777" w:rsidR="00FB26BF" w:rsidRDefault="00FB26BF" w:rsidP="00B87B51">
      <w:pPr>
        <w:pStyle w:val="LinksJournalist"/>
        <w:rPr>
          <w:b w:val="0"/>
        </w:rPr>
      </w:pPr>
    </w:p>
    <w:p w14:paraId="24227866" w14:textId="77777777" w:rsidR="00FB26BF" w:rsidRDefault="00FB26BF" w:rsidP="00B87B51">
      <w:pPr>
        <w:pStyle w:val="LinksJournalist"/>
        <w:rPr>
          <w:b w:val="0"/>
        </w:rPr>
      </w:pPr>
    </w:p>
    <w:p w14:paraId="597198BA" w14:textId="77777777" w:rsidR="002D4139" w:rsidRPr="002D4139" w:rsidRDefault="002D4139" w:rsidP="002D4139">
      <w:pPr>
        <w:rPr>
          <w:lang w:eastAsia="de-DE"/>
        </w:rPr>
      </w:pPr>
    </w:p>
    <w:p w14:paraId="75FCEFD5" w14:textId="77777777" w:rsidR="00137C19" w:rsidRDefault="00137C19" w:rsidP="00FB26BF">
      <w:pPr>
        <w:pStyle w:val="LinksJournalist"/>
        <w:ind w:left="708" w:hanging="708"/>
      </w:pPr>
    </w:p>
    <w:p w14:paraId="0389BD89" w14:textId="77777777" w:rsidR="00A27CDF" w:rsidRPr="00A27CDF" w:rsidRDefault="00A27CDF" w:rsidP="00A27CDF">
      <w:pPr>
        <w:rPr>
          <w:lang w:eastAsia="de-DE"/>
        </w:rPr>
        <w:sectPr w:rsidR="00A27CDF" w:rsidRPr="00A27CDF" w:rsidSect="00137C19">
          <w:type w:val="continuous"/>
          <w:pgSz w:w="11906" w:h="16838" w:code="9"/>
          <w:pgMar w:top="2835" w:right="851" w:bottom="1134" w:left="1418" w:header="709" w:footer="709" w:gutter="0"/>
          <w:cols w:num="2" w:space="708"/>
          <w:docGrid w:linePitch="360"/>
        </w:sectPr>
      </w:pPr>
    </w:p>
    <w:p w14:paraId="5638EDAF" w14:textId="77777777" w:rsidR="00A27CDF" w:rsidRDefault="00A72212" w:rsidP="00A27CDF">
      <w:pPr>
        <w:pStyle w:val="LinksJournalist"/>
        <w:jc w:val="center"/>
      </w:pPr>
      <w:bookmarkStart w:id="1" w:name="_Hlk494272252"/>
      <w:bookmarkStart w:id="2" w:name="_Hlk494272306"/>
      <w:r w:rsidRPr="00A72212">
        <w:rPr>
          <w:b w:val="0"/>
          <w:noProof/>
        </w:rPr>
        <w:pict w14:anchorId="6AABEE0E">
          <v:rect id="_x0000_i1027" alt="" style="width:481.85pt;height:1pt;mso-wrap-style:square;mso-width-percent:0;mso-height-percent:0;mso-width-percent:0;mso-height-percent:0;v-text-anchor:top" o:hralign="center" o:hrstd="t" o:hrnoshade="t" o:hr="t" fillcolor="black" stroked="f"/>
        </w:pict>
      </w:r>
    </w:p>
    <w:p w14:paraId="61034643" w14:textId="77777777" w:rsidR="00A27CDF" w:rsidRDefault="00A27CDF" w:rsidP="00A27CDF">
      <w:pPr>
        <w:keepLines w:val="0"/>
        <w:spacing w:after="0" w:line="240" w:lineRule="auto"/>
        <w:rPr>
          <w:b/>
        </w:rPr>
        <w:sectPr w:rsidR="00A27CDF" w:rsidSect="00A27CDF">
          <w:type w:val="continuous"/>
          <w:pgSz w:w="11906" w:h="16838"/>
          <w:pgMar w:top="2835" w:right="851" w:bottom="1134" w:left="1418" w:header="709" w:footer="454" w:gutter="0"/>
          <w:cols w:space="720"/>
        </w:sectPr>
      </w:pPr>
    </w:p>
    <w:p w14:paraId="55AB6390" w14:textId="77777777" w:rsidR="00A27CDF" w:rsidRDefault="00A27CDF" w:rsidP="00A27CDF">
      <w:pPr>
        <w:pStyle w:val="PressText"/>
      </w:pPr>
      <w:r>
        <w:t>Die Pressemitteilung ist in folgenden Sprachen verfügbar: Deutsch, Englisch</w:t>
      </w:r>
      <w:bookmarkEnd w:id="1"/>
      <w:bookmarkEnd w:id="2"/>
    </w:p>
    <w:p w14:paraId="2B176261" w14:textId="77777777" w:rsidR="00A27CDF" w:rsidRDefault="00A27CDF" w:rsidP="00A27CDF">
      <w:pPr>
        <w:pStyle w:val="LinksJournalist"/>
      </w:pPr>
      <w:bookmarkStart w:id="3" w:name="_Hlk494272337"/>
      <w:r>
        <w:t>Links</w:t>
      </w:r>
    </w:p>
    <w:p w14:paraId="3B25FFA0" w14:textId="77777777" w:rsidR="00A27CDF" w:rsidRPr="004D20AA" w:rsidRDefault="00A72212" w:rsidP="004D20AA">
      <w:pPr>
        <w:pStyle w:val="LinksJournalist"/>
        <w:jc w:val="center"/>
        <w:sectPr w:rsidR="00A27CDF" w:rsidRPr="004D20AA" w:rsidSect="00A27CDF">
          <w:type w:val="continuous"/>
          <w:pgSz w:w="11906" w:h="16838"/>
          <w:pgMar w:top="2835" w:right="851" w:bottom="1134" w:left="1418" w:header="709" w:footer="454" w:gutter="0"/>
          <w:cols w:space="720"/>
        </w:sectPr>
      </w:pPr>
      <w:bookmarkStart w:id="4" w:name="_Hlk494272548"/>
      <w:r w:rsidRPr="00A72212">
        <w:rPr>
          <w:b w:val="0"/>
          <w:noProof/>
        </w:rPr>
        <w:pict w14:anchorId="60D8865F">
          <v:rect id="_x0000_i1026" alt="" style="width:481.85pt;height:1pt;mso-wrap-style:square;mso-width-percent:0;mso-height-percent:0;mso-width-percent:0;mso-height-percent:0;v-text-anchor:top" o:hralign="center" o:hrstd="t" o:hrnoshade="t" o:hr="t" fillcolor="black" stroked="f"/>
        </w:pict>
      </w:r>
    </w:p>
    <w:bookmarkEnd w:id="3"/>
    <w:bookmarkEnd w:id="4"/>
    <w:p w14:paraId="3BCC758A" w14:textId="77777777" w:rsidR="00A27CDF" w:rsidRDefault="00A27CDF" w:rsidP="00A27CDF">
      <w:pPr>
        <w:keepLines w:val="0"/>
        <w:spacing w:after="0" w:line="240" w:lineRule="auto"/>
        <w:rPr>
          <w:sz w:val="20"/>
          <w:szCs w:val="20"/>
        </w:rPr>
        <w:sectPr w:rsidR="00A27CDF" w:rsidSect="00A27CDF">
          <w:type w:val="continuous"/>
          <w:pgSz w:w="11906" w:h="16838"/>
          <w:pgMar w:top="2835" w:right="851" w:bottom="1134" w:left="1418" w:header="709" w:footer="454" w:gutter="0"/>
          <w:cols w:space="720"/>
        </w:sectPr>
      </w:pPr>
    </w:p>
    <w:p w14:paraId="2DC615DC" w14:textId="77777777" w:rsidR="00A27CDF" w:rsidRDefault="00A27CDF" w:rsidP="00A27CDF">
      <w:pPr>
        <w:keepLines w:val="0"/>
        <w:autoSpaceDE w:val="0"/>
        <w:autoSpaceDN w:val="0"/>
        <w:adjustRightInd w:val="0"/>
        <w:spacing w:after="0" w:line="240" w:lineRule="auto"/>
        <w:rPr>
          <w:rFonts w:cs="Arial"/>
          <w:bCs/>
          <w:color w:val="000000"/>
        </w:rPr>
      </w:pPr>
      <w:r>
        <w:rPr>
          <w:rFonts w:cs="Arial"/>
          <w:b/>
          <w:bCs/>
          <w:color w:val="000000"/>
        </w:rPr>
        <w:t>Presseportal:</w:t>
      </w:r>
      <w:r>
        <w:rPr>
          <w:rFonts w:cs="Arial"/>
          <w:b/>
          <w:bCs/>
          <w:color w:val="000000"/>
        </w:rPr>
        <w:br/>
      </w:r>
      <w:r>
        <w:rPr>
          <w:rFonts w:cs="Arial"/>
          <w:bCs/>
          <w:color w:val="000000"/>
        </w:rPr>
        <w:t>www.continental-presse.de</w:t>
      </w:r>
    </w:p>
    <w:p w14:paraId="234173E3" w14:textId="77777777" w:rsidR="00A27CDF" w:rsidRDefault="00A27CDF" w:rsidP="00A27CDF">
      <w:pPr>
        <w:spacing w:after="0" w:line="240" w:lineRule="auto"/>
        <w:rPr>
          <w:rFonts w:cs="Times New Roman"/>
          <w:lang w:eastAsia="de-DE"/>
        </w:rPr>
      </w:pPr>
    </w:p>
    <w:p w14:paraId="21079293" w14:textId="77777777" w:rsidR="00A27CDF" w:rsidRDefault="00A27CDF" w:rsidP="00A27CDF">
      <w:pPr>
        <w:spacing w:after="0" w:line="240" w:lineRule="auto"/>
        <w:rPr>
          <w:rFonts w:cs="Arial"/>
          <w:b/>
          <w:sz w:val="20"/>
          <w:szCs w:val="20"/>
        </w:rPr>
      </w:pPr>
      <w:r>
        <w:rPr>
          <w:b/>
        </w:rPr>
        <w:t>Videoportal:</w:t>
      </w:r>
      <w:r>
        <w:rPr>
          <w:b/>
        </w:rPr>
        <w:br/>
      </w:r>
      <w:r>
        <w:t>http://videoportal.continental-corporation.com</w:t>
      </w:r>
    </w:p>
    <w:p w14:paraId="3A8ED357" w14:textId="77777777" w:rsidR="00A27CDF" w:rsidRDefault="00A27CDF" w:rsidP="00A27CDF">
      <w:pPr>
        <w:pStyle w:val="LinksJournalist"/>
        <w:rPr>
          <w:b w:val="0"/>
        </w:rPr>
      </w:pPr>
      <w:r>
        <w:t>Mediendatenbank:</w:t>
      </w:r>
      <w:r>
        <w:br/>
      </w:r>
      <w:r>
        <w:rPr>
          <w:b w:val="0"/>
        </w:rPr>
        <w:t>www.continental-mediacenter.com</w:t>
      </w:r>
    </w:p>
    <w:p w14:paraId="144E8474" w14:textId="77777777" w:rsidR="00A27CDF" w:rsidRDefault="00A27CDF" w:rsidP="00A27CDF">
      <w:pPr>
        <w:keepLines w:val="0"/>
        <w:spacing w:after="0" w:line="240" w:lineRule="auto"/>
      </w:pPr>
    </w:p>
    <w:p w14:paraId="233C136F" w14:textId="77777777" w:rsidR="00A27CDF" w:rsidRDefault="00A27CDF" w:rsidP="00A27CDF">
      <w:pPr>
        <w:keepLines w:val="0"/>
        <w:spacing w:after="0" w:line="240" w:lineRule="auto"/>
        <w:sectPr w:rsidR="00A27CDF" w:rsidSect="00A27CDF">
          <w:type w:val="continuous"/>
          <w:pgSz w:w="11906" w:h="16838"/>
          <w:pgMar w:top="2835" w:right="851" w:bottom="1134" w:left="1418" w:header="709" w:footer="454" w:gutter="0"/>
          <w:cols w:num="2" w:space="340"/>
        </w:sectPr>
      </w:pPr>
    </w:p>
    <w:p w14:paraId="52C25321" w14:textId="77777777" w:rsidR="00A27CDF" w:rsidRDefault="00A72212" w:rsidP="00A27CDF">
      <w:pPr>
        <w:pStyle w:val="LinksJournalist"/>
        <w:jc w:val="center"/>
      </w:pPr>
      <w:r w:rsidRPr="00A72212">
        <w:rPr>
          <w:b w:val="0"/>
          <w:noProof/>
        </w:rPr>
        <w:pict w14:anchorId="6DA7CAF1">
          <v:rect id="_x0000_i1025" alt="" style="width:481.85pt;height:1pt;mso-wrap-style:square;mso-width-percent:0;mso-height-percent:0;mso-width-percent:0;mso-height-percent:0;v-text-anchor:top" o:hralign="center" o:hrstd="t" o:hrnoshade="t" o:hr="t" fillcolor="black" stroked="f"/>
        </w:pict>
      </w:r>
    </w:p>
    <w:p w14:paraId="03FBEF9C" w14:textId="77777777" w:rsidR="00A27CDF" w:rsidRDefault="00A27CDF" w:rsidP="00A27CDF">
      <w:pPr>
        <w:keepLines w:val="0"/>
        <w:spacing w:after="0" w:line="240" w:lineRule="auto"/>
        <w:rPr>
          <w:b/>
        </w:rPr>
        <w:sectPr w:rsidR="00A27CDF" w:rsidSect="00A27CDF">
          <w:type w:val="continuous"/>
          <w:pgSz w:w="11906" w:h="16838"/>
          <w:pgMar w:top="2835" w:right="851" w:bottom="1134" w:left="1418" w:header="709" w:footer="454" w:gutter="0"/>
          <w:cols w:space="720"/>
        </w:sectPr>
      </w:pPr>
    </w:p>
    <w:p w14:paraId="7323E63F" w14:textId="77777777" w:rsidR="00A27CDF" w:rsidRPr="00A27CDF" w:rsidRDefault="00A27CDF" w:rsidP="004D40E2">
      <w:pPr>
        <w:keepLines w:val="0"/>
        <w:spacing w:after="160" w:line="259" w:lineRule="auto"/>
        <w:rPr>
          <w:lang w:eastAsia="de-DE"/>
        </w:rPr>
      </w:pPr>
    </w:p>
    <w:sectPr w:rsidR="00A27CDF" w:rsidRPr="00A27CDF" w:rsidSect="00A27CDF">
      <w:type w:val="continuous"/>
      <w:pgSz w:w="11906" w:h="16838"/>
      <w:pgMar w:top="2835" w:right="851" w:bottom="1134" w:left="1418" w:header="709"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ACAE1" w14:textId="77777777" w:rsidR="00A72212" w:rsidRDefault="00A72212" w:rsidP="00216088">
      <w:pPr>
        <w:spacing w:after="0" w:line="240" w:lineRule="auto"/>
      </w:pPr>
      <w:r>
        <w:separator/>
      </w:r>
    </w:p>
  </w:endnote>
  <w:endnote w:type="continuationSeparator" w:id="0">
    <w:p w14:paraId="7D8AA9DF" w14:textId="77777777" w:rsidR="00A72212" w:rsidRDefault="00A72212" w:rsidP="0021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mbria"/>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06587" w14:textId="77777777" w:rsidR="005956FB" w:rsidRDefault="005956FB" w:rsidP="002D4139">
    <w:pPr>
      <w:pStyle w:val="Fuss"/>
      <w:framePr w:w="9632" w:h="485" w:hRule="exact" w:wrap="around" w:vAnchor="page" w:hAnchor="page" w:x="1387" w:y="16126"/>
      <w:shd w:val="solid" w:color="FFFFFF" w:fill="FFFFFF"/>
      <w:rPr>
        <w:noProof/>
      </w:rPr>
    </w:pPr>
    <w:r>
      <w:rPr>
        <w:noProof/>
      </w:rPr>
      <w:t>Ihr Kontakt:</w:t>
    </w:r>
  </w:p>
  <w:p w14:paraId="5F33D398" w14:textId="77777777" w:rsidR="005956FB" w:rsidRDefault="005956FB" w:rsidP="002D4139">
    <w:pPr>
      <w:pStyle w:val="Fuss"/>
      <w:framePr w:w="9632" w:h="485" w:hRule="exact" w:wrap="around" w:vAnchor="page" w:hAnchor="page" w:x="1387" w:y="16126"/>
      <w:shd w:val="solid" w:color="FFFFFF" w:fill="FFFFFF"/>
    </w:pPr>
    <w:r>
      <w:rPr>
        <w:noProof/>
      </w:rPr>
      <w:t>Christopher Schrecke, Telefon: +49 69 7603-2022</w:t>
    </w:r>
  </w:p>
  <w:p w14:paraId="6249491B" w14:textId="77777777" w:rsidR="005956FB" w:rsidRDefault="005956FB" w:rsidP="004D40E2">
    <w:pPr>
      <w:pStyle w:val="Fuss"/>
      <w:framePr w:w="9632" w:h="485" w:hRule="exact" w:wrap="around" w:vAnchor="page" w:hAnchor="page" w:x="1387" w:y="16126"/>
      <w:shd w:val="solid" w:color="FFFFFF" w:fill="FFFFFF"/>
    </w:pPr>
  </w:p>
  <w:p w14:paraId="30867750" w14:textId="1A05022A" w:rsidR="005956FB" w:rsidRDefault="005956FB" w:rsidP="004D40E2">
    <w:pPr>
      <w:pStyle w:val="Fuzeile"/>
      <w:tabs>
        <w:tab w:val="clear" w:pos="9072"/>
        <w:tab w:val="right" w:pos="9639"/>
      </w:tabs>
    </w:pPr>
    <w:r>
      <w:tab/>
    </w:r>
    <w:r>
      <w:tab/>
    </w:r>
    <w:r>
      <w:fldChar w:fldCharType="begin"/>
    </w:r>
    <w:r>
      <w:instrText xml:space="preserve"> if </w:instrText>
    </w:r>
    <w:r>
      <w:fldChar w:fldCharType="begin"/>
    </w:r>
    <w:r>
      <w:instrText xml:space="preserve"> =1 </w:instrText>
    </w:r>
    <w:r>
      <w:fldChar w:fldCharType="separate"/>
    </w:r>
    <w:r w:rsidR="007638F1">
      <w:rPr>
        <w:noProof/>
      </w:rPr>
      <w:instrText>1</w:instrText>
    </w:r>
    <w:r>
      <w:rPr>
        <w:noProof/>
      </w:rPr>
      <w:fldChar w:fldCharType="end"/>
    </w:r>
    <w:r>
      <w:instrText>=</w:instrText>
    </w:r>
    <w:fldSimple w:instr=" NumPages ">
      <w:r w:rsidR="007638F1">
        <w:rPr>
          <w:noProof/>
        </w:rPr>
        <w:instrText>3</w:instrText>
      </w:r>
    </w:fldSimple>
    <w:r>
      <w:instrText xml:space="preserve"> "</w:instrText>
    </w:r>
    <w:r>
      <w:fldChar w:fldCharType="begin"/>
    </w:r>
    <w:r>
      <w:instrText xml:space="preserve"> Page </w:instrText>
    </w:r>
    <w:r>
      <w:fldChar w:fldCharType="separate"/>
    </w:r>
    <w:r w:rsidR="00CE66CD">
      <w:rPr>
        <w:noProof/>
      </w:rPr>
      <w:instrText>1</w:instrText>
    </w:r>
    <w:r>
      <w:rPr>
        <w:noProof/>
      </w:rPr>
      <w:fldChar w:fldCharType="end"/>
    </w:r>
    <w:r>
      <w:instrText>/</w:instrText>
    </w:r>
    <w:fldSimple w:instr=" NumPages ">
      <w:r w:rsidR="00CE66CD">
        <w:rPr>
          <w:noProof/>
        </w:rPr>
        <w:instrText>1</w:instrText>
      </w:r>
    </w:fldSimple>
    <w:r>
      <w:instrText>" "</w:instrText>
    </w:r>
    <w:r>
      <w:fldChar w:fldCharType="begin"/>
    </w:r>
    <w:r>
      <w:instrText xml:space="preserve"> if </w:instrText>
    </w:r>
    <w:r>
      <w:fldChar w:fldCharType="begin"/>
    </w:r>
    <w:r>
      <w:instrText xml:space="preserve"> Page </w:instrText>
    </w:r>
    <w:r>
      <w:fldChar w:fldCharType="separate"/>
    </w:r>
    <w:r w:rsidR="007638F1">
      <w:rPr>
        <w:noProof/>
      </w:rPr>
      <w:instrText>1</w:instrText>
    </w:r>
    <w:r>
      <w:rPr>
        <w:noProof/>
      </w:rPr>
      <w:fldChar w:fldCharType="end"/>
    </w:r>
    <w:r>
      <w:instrText>=</w:instrText>
    </w:r>
    <w:fldSimple w:instr=" NumPages ">
      <w:r w:rsidR="007638F1">
        <w:rPr>
          <w:noProof/>
        </w:rPr>
        <w:instrText>3</w:instrText>
      </w:r>
    </w:fldSimple>
    <w:r>
      <w:instrText xml:space="preserve"> "" </w:instrText>
    </w:r>
    <w:r>
      <w:br/>
      <w:instrText>"</w:instrText>
    </w:r>
    <w:r>
      <w:fldChar w:fldCharType="begin"/>
    </w:r>
    <w:r>
      <w:instrText xml:space="preserve"> Page </w:instrText>
    </w:r>
    <w:r>
      <w:fldChar w:fldCharType="separate"/>
    </w:r>
    <w:r w:rsidR="007638F1">
      <w:rPr>
        <w:noProof/>
      </w:rPr>
      <w:instrText>1</w:instrText>
    </w:r>
    <w:r>
      <w:rPr>
        <w:noProof/>
      </w:rPr>
      <w:fldChar w:fldCharType="end"/>
    </w:r>
    <w:r>
      <w:instrText>/</w:instrText>
    </w:r>
    <w:fldSimple w:instr=" NumPages ">
      <w:r w:rsidR="007638F1">
        <w:rPr>
          <w:noProof/>
        </w:rPr>
        <w:instrText>3</w:instrText>
      </w:r>
    </w:fldSimple>
    <w:r>
      <w:instrText xml:space="preserve">" </w:instrText>
    </w:r>
    <w:r w:rsidR="007638F1">
      <w:fldChar w:fldCharType="separate"/>
    </w:r>
    <w:r w:rsidR="007638F1">
      <w:rPr>
        <w:noProof/>
      </w:rPr>
      <w:instrText>1/3</w:instrText>
    </w:r>
    <w:r>
      <w:fldChar w:fldCharType="end"/>
    </w:r>
    <w:r>
      <w:instrText xml:space="preserve">" </w:instrText>
    </w:r>
    <w:r w:rsidR="007638F1">
      <w:fldChar w:fldCharType="separate"/>
    </w:r>
    <w:r w:rsidR="007638F1">
      <w:rPr>
        <w:noProof/>
      </w:rPr>
      <w:t>1/3</w:t>
    </w:r>
    <w:r>
      <w:fldChar w:fldCharType="end"/>
    </w:r>
  </w:p>
  <w:p w14:paraId="319BFE1F" w14:textId="77777777" w:rsidR="005956FB" w:rsidRPr="009A0EA9" w:rsidRDefault="005956FB" w:rsidP="004D40E2">
    <w:pPr>
      <w:pStyle w:val="Fuzeile"/>
      <w:tabs>
        <w:tab w:val="clear" w:pos="9072"/>
        <w:tab w:val="right" w:pos="9639"/>
      </w:tabs>
    </w:pPr>
    <w:r>
      <w:br/>
    </w:r>
    <w:r>
      <w:rPr>
        <w:noProof/>
        <w:lang w:eastAsia="de-DE"/>
      </w:rPr>
      <mc:AlternateContent>
        <mc:Choice Requires="wps">
          <w:drawing>
            <wp:anchor distT="4294967292" distB="4294967292" distL="114300" distR="114300" simplePos="0" relativeHeight="251657728" behindDoc="0" locked="0" layoutInCell="1" allowOverlap="1" wp14:anchorId="463C2EF9" wp14:editId="0DE2E46C">
              <wp:simplePos x="0" y="0"/>
              <wp:positionH relativeFrom="page">
                <wp:posOffset>0</wp:posOffset>
              </wp:positionH>
              <wp:positionV relativeFrom="page">
                <wp:posOffset>5346700</wp:posOffset>
              </wp:positionV>
              <wp:extent cx="269875" cy="0"/>
              <wp:effectExtent l="0" t="0" r="0" b="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7E5F13"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5772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CDD1C" w14:textId="77777777" w:rsidR="00A72212" w:rsidRDefault="00A72212" w:rsidP="00216088">
      <w:pPr>
        <w:spacing w:after="0" w:line="240" w:lineRule="auto"/>
      </w:pPr>
      <w:r>
        <w:separator/>
      </w:r>
    </w:p>
  </w:footnote>
  <w:footnote w:type="continuationSeparator" w:id="0">
    <w:p w14:paraId="3D0F7883" w14:textId="77777777" w:rsidR="00A72212" w:rsidRDefault="00A72212" w:rsidP="00216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A210C" w14:textId="3E000FDC" w:rsidR="005956FB" w:rsidRPr="00216088" w:rsidRDefault="005956FB" w:rsidP="00216088">
    <w:pPr>
      <w:pStyle w:val="Kopfzeile"/>
    </w:pPr>
    <w:r>
      <w:rPr>
        <w:noProof/>
        <w:lang w:eastAsia="de-DE"/>
      </w:rPr>
      <w:drawing>
        <wp:anchor distT="0" distB="0" distL="114300" distR="114300" simplePos="0" relativeHeight="251656704" behindDoc="0" locked="0" layoutInCell="1" allowOverlap="1" wp14:anchorId="6E74C3DF" wp14:editId="236D3733">
          <wp:simplePos x="0" y="0"/>
          <wp:positionH relativeFrom="page">
            <wp:posOffset>835025</wp:posOffset>
          </wp:positionH>
          <wp:positionV relativeFrom="page">
            <wp:posOffset>435610</wp:posOffset>
          </wp:positionV>
          <wp:extent cx="2484000" cy="475200"/>
          <wp:effectExtent l="0" t="0" r="0" b="1270"/>
          <wp:wrapNone/>
          <wp:docPr id="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000" cy="47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088"/>
    <w:rsid w:val="00010D01"/>
    <w:rsid w:val="00020566"/>
    <w:rsid w:val="000510F2"/>
    <w:rsid w:val="00120CC6"/>
    <w:rsid w:val="00121EF1"/>
    <w:rsid w:val="00137C19"/>
    <w:rsid w:val="0017735A"/>
    <w:rsid w:val="0019770F"/>
    <w:rsid w:val="00216088"/>
    <w:rsid w:val="002766CD"/>
    <w:rsid w:val="002D3EF4"/>
    <w:rsid w:val="002D4139"/>
    <w:rsid w:val="002F1288"/>
    <w:rsid w:val="002F376B"/>
    <w:rsid w:val="00351C17"/>
    <w:rsid w:val="00393D7D"/>
    <w:rsid w:val="003B4193"/>
    <w:rsid w:val="003B4EB6"/>
    <w:rsid w:val="003D637F"/>
    <w:rsid w:val="003F4BFF"/>
    <w:rsid w:val="00401DD3"/>
    <w:rsid w:val="00406F2B"/>
    <w:rsid w:val="00453597"/>
    <w:rsid w:val="004653D8"/>
    <w:rsid w:val="0047653A"/>
    <w:rsid w:val="0049207F"/>
    <w:rsid w:val="004C10EB"/>
    <w:rsid w:val="004C65C1"/>
    <w:rsid w:val="004D20AA"/>
    <w:rsid w:val="004D40E2"/>
    <w:rsid w:val="004F4BC5"/>
    <w:rsid w:val="00500F10"/>
    <w:rsid w:val="0052418F"/>
    <w:rsid w:val="00565D2C"/>
    <w:rsid w:val="005717D2"/>
    <w:rsid w:val="00582469"/>
    <w:rsid w:val="00590BB3"/>
    <w:rsid w:val="005956FB"/>
    <w:rsid w:val="005C47F6"/>
    <w:rsid w:val="00611311"/>
    <w:rsid w:val="006169A5"/>
    <w:rsid w:val="00663063"/>
    <w:rsid w:val="0067488E"/>
    <w:rsid w:val="006803AC"/>
    <w:rsid w:val="006A22F4"/>
    <w:rsid w:val="007156F8"/>
    <w:rsid w:val="007638F1"/>
    <w:rsid w:val="00766ED6"/>
    <w:rsid w:val="007A4AC9"/>
    <w:rsid w:val="007A61FB"/>
    <w:rsid w:val="007B1ECD"/>
    <w:rsid w:val="007B5DBF"/>
    <w:rsid w:val="007C3DA4"/>
    <w:rsid w:val="007C5D10"/>
    <w:rsid w:val="00867D48"/>
    <w:rsid w:val="008C0864"/>
    <w:rsid w:val="009A0EA9"/>
    <w:rsid w:val="009D0247"/>
    <w:rsid w:val="00A177C8"/>
    <w:rsid w:val="00A17F84"/>
    <w:rsid w:val="00A27CDF"/>
    <w:rsid w:val="00A53F91"/>
    <w:rsid w:val="00A674A8"/>
    <w:rsid w:val="00A72212"/>
    <w:rsid w:val="00A86B33"/>
    <w:rsid w:val="00A91C54"/>
    <w:rsid w:val="00AB509B"/>
    <w:rsid w:val="00AC26ED"/>
    <w:rsid w:val="00AE2D75"/>
    <w:rsid w:val="00AF79B9"/>
    <w:rsid w:val="00B159C3"/>
    <w:rsid w:val="00B3046D"/>
    <w:rsid w:val="00B67412"/>
    <w:rsid w:val="00B70D5F"/>
    <w:rsid w:val="00B756B6"/>
    <w:rsid w:val="00B87B51"/>
    <w:rsid w:val="00BE1D90"/>
    <w:rsid w:val="00BE26CA"/>
    <w:rsid w:val="00C044FC"/>
    <w:rsid w:val="00C04EC6"/>
    <w:rsid w:val="00C169D3"/>
    <w:rsid w:val="00C22BB7"/>
    <w:rsid w:val="00C23F62"/>
    <w:rsid w:val="00C240C1"/>
    <w:rsid w:val="00C333CE"/>
    <w:rsid w:val="00C42D3D"/>
    <w:rsid w:val="00C65B24"/>
    <w:rsid w:val="00CB6632"/>
    <w:rsid w:val="00CE66CD"/>
    <w:rsid w:val="00D00CDC"/>
    <w:rsid w:val="00D1302A"/>
    <w:rsid w:val="00D33527"/>
    <w:rsid w:val="00D831A6"/>
    <w:rsid w:val="00D93F5E"/>
    <w:rsid w:val="00E24128"/>
    <w:rsid w:val="00E64F30"/>
    <w:rsid w:val="00E71BD3"/>
    <w:rsid w:val="00EB48FE"/>
    <w:rsid w:val="00FB26BF"/>
    <w:rsid w:val="00FE1B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FB7FA"/>
  <w15:chartTrackingRefBased/>
  <w15:docId w15:val="{25E7E75A-FB60-410A-901F-DC986F83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16088"/>
    <w:pPr>
      <w:keepLines/>
      <w:spacing w:after="220"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C">
    <w:name w:val="TitelC"/>
    <w:basedOn w:val="Kopfzeile"/>
    <w:rsid w:val="00216088"/>
    <w:pPr>
      <w:jc w:val="right"/>
    </w:pPr>
    <w:rPr>
      <w:rFonts w:eastAsia="Calibri" w:cs="Times New Roman"/>
      <w:sz w:val="36"/>
      <w:szCs w:val="24"/>
      <w:lang w:eastAsia="de-DE"/>
    </w:rPr>
  </w:style>
  <w:style w:type="paragraph" w:styleId="Kopfzeile">
    <w:name w:val="header"/>
    <w:basedOn w:val="Standard"/>
    <w:link w:val="KopfzeileZchn"/>
    <w:uiPriority w:val="99"/>
    <w:unhideWhenUsed/>
    <w:rsid w:val="002160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6088"/>
  </w:style>
  <w:style w:type="paragraph" w:styleId="Fuzeile">
    <w:name w:val="footer"/>
    <w:basedOn w:val="Standard"/>
    <w:link w:val="FuzeileZchn"/>
    <w:uiPriority w:val="99"/>
    <w:unhideWhenUsed/>
    <w:rsid w:val="002160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6088"/>
  </w:style>
  <w:style w:type="paragraph" w:styleId="Listenabsatz">
    <w:name w:val="List Paragraph"/>
    <w:basedOn w:val="Standard"/>
    <w:uiPriority w:val="34"/>
    <w:rsid w:val="00AE2D75"/>
    <w:pPr>
      <w:ind w:left="720"/>
      <w:contextualSpacing/>
    </w:pPr>
    <w:rPr>
      <w:rFonts w:eastAsia="Calibri" w:cs="Times New Roman"/>
      <w:szCs w:val="24"/>
      <w:lang w:eastAsia="de-DE"/>
    </w:rPr>
  </w:style>
  <w:style w:type="paragraph" w:customStyle="1" w:styleId="Boilerplate">
    <w:name w:val="Boilerplate"/>
    <w:basedOn w:val="Standard"/>
    <w:qFormat/>
    <w:rsid w:val="00AE2D75"/>
    <w:pPr>
      <w:spacing w:before="440" w:line="240" w:lineRule="auto"/>
    </w:pPr>
    <w:rPr>
      <w:rFonts w:eastAsia="Calibri" w:cs="Times New Roman"/>
      <w:sz w:val="20"/>
      <w:szCs w:val="24"/>
      <w:lang w:eastAsia="de-DE"/>
    </w:rPr>
  </w:style>
  <w:style w:type="paragraph" w:customStyle="1" w:styleId="LinksJournalist">
    <w:name w:val="Links_Journalist"/>
    <w:basedOn w:val="Standard"/>
    <w:next w:val="Standard"/>
    <w:qFormat/>
    <w:rsid w:val="00AE2D75"/>
    <w:pPr>
      <w:spacing w:after="0" w:line="240" w:lineRule="auto"/>
    </w:pPr>
    <w:rPr>
      <w:rFonts w:eastAsia="Calibri" w:cs="Times New Roman"/>
      <w:b/>
      <w:szCs w:val="24"/>
      <w:lang w:eastAsia="de-DE"/>
    </w:rPr>
  </w:style>
  <w:style w:type="paragraph" w:styleId="Sprechblasentext">
    <w:name w:val="Balloon Text"/>
    <w:basedOn w:val="Standard"/>
    <w:link w:val="SprechblasentextZchn"/>
    <w:uiPriority w:val="99"/>
    <w:semiHidden/>
    <w:unhideWhenUsed/>
    <w:rsid w:val="004F4B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4BC5"/>
    <w:rPr>
      <w:rFonts w:ascii="Segoe UI" w:hAnsi="Segoe UI" w:cs="Segoe UI"/>
      <w:sz w:val="18"/>
      <w:szCs w:val="18"/>
    </w:rPr>
  </w:style>
  <w:style w:type="paragraph" w:customStyle="1" w:styleId="PressText">
    <w:name w:val="PressText"/>
    <w:basedOn w:val="Standard"/>
    <w:next w:val="Standard"/>
    <w:qFormat/>
    <w:rsid w:val="00A27CDF"/>
    <w:pPr>
      <w:spacing w:line="240" w:lineRule="auto"/>
    </w:pPr>
    <w:rPr>
      <w:rFonts w:eastAsia="Calibri" w:cs="Times New Roman"/>
      <w:sz w:val="20"/>
      <w:szCs w:val="24"/>
      <w:lang w:eastAsia="de-DE"/>
    </w:rPr>
  </w:style>
  <w:style w:type="paragraph" w:customStyle="1" w:styleId="Fuss">
    <w:name w:val="Fuss"/>
    <w:basedOn w:val="Fuzeile"/>
    <w:qFormat/>
    <w:rsid w:val="009A0EA9"/>
    <w:pPr>
      <w:tabs>
        <w:tab w:val="clear" w:pos="9072"/>
        <w:tab w:val="right" w:pos="9639"/>
      </w:tabs>
      <w:spacing w:line="220" w:lineRule="exact"/>
    </w:pPr>
    <w:rPr>
      <w:rFonts w:eastAsia="Calibri" w:cs="Times New Roman"/>
      <w:bCs/>
      <w:sz w:val="18"/>
      <w:szCs w:val="24"/>
      <w:lang w:eastAsia="de-DE"/>
    </w:rPr>
  </w:style>
  <w:style w:type="character" w:styleId="Kommentarzeichen">
    <w:name w:val="annotation reference"/>
    <w:basedOn w:val="Absatz-Standardschriftart"/>
    <w:uiPriority w:val="99"/>
    <w:semiHidden/>
    <w:unhideWhenUsed/>
    <w:rsid w:val="00663063"/>
    <w:rPr>
      <w:sz w:val="16"/>
      <w:szCs w:val="16"/>
    </w:rPr>
  </w:style>
  <w:style w:type="paragraph" w:styleId="Kommentartext">
    <w:name w:val="annotation text"/>
    <w:basedOn w:val="Standard"/>
    <w:link w:val="KommentartextZchn"/>
    <w:uiPriority w:val="99"/>
    <w:semiHidden/>
    <w:unhideWhenUsed/>
    <w:rsid w:val="006630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306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63063"/>
    <w:rPr>
      <w:b/>
      <w:bCs/>
    </w:rPr>
  </w:style>
  <w:style w:type="character" w:customStyle="1" w:styleId="KommentarthemaZchn">
    <w:name w:val="Kommentarthema Zchn"/>
    <w:basedOn w:val="KommentartextZchn"/>
    <w:link w:val="Kommentarthema"/>
    <w:uiPriority w:val="99"/>
    <w:semiHidden/>
    <w:rsid w:val="00663063"/>
    <w:rPr>
      <w:rFonts w:ascii="Arial" w:hAnsi="Arial"/>
      <w:b/>
      <w:bCs/>
      <w:sz w:val="20"/>
      <w:szCs w:val="20"/>
    </w:rPr>
  </w:style>
  <w:style w:type="paragraph" w:styleId="StandardWeb">
    <w:name w:val="Normal (Web)"/>
    <w:basedOn w:val="Standard"/>
    <w:uiPriority w:val="99"/>
    <w:semiHidden/>
    <w:unhideWhenUsed/>
    <w:rsid w:val="0067488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Zweispaltig">
    <w:name w:val="Zweispaltig"/>
    <w:basedOn w:val="Standard"/>
    <w:qFormat/>
    <w:rsid w:val="002D4139"/>
    <w:pPr>
      <w:spacing w:after="0" w:line="240" w:lineRule="auto"/>
    </w:pPr>
    <w:rPr>
      <w:rFonts w:eastAsia="Calibri" w:cs="Times New Roman"/>
      <w:szCs w:val="24"/>
      <w:lang w:eastAsia="de-DE"/>
    </w:rPr>
  </w:style>
  <w:style w:type="paragraph" w:styleId="berarbeitung">
    <w:name w:val="Revision"/>
    <w:hidden/>
    <w:uiPriority w:val="99"/>
    <w:semiHidden/>
    <w:rsid w:val="00C333CE"/>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761">
      <w:bodyDiv w:val="1"/>
      <w:marLeft w:val="0"/>
      <w:marRight w:val="0"/>
      <w:marTop w:val="0"/>
      <w:marBottom w:val="0"/>
      <w:divBdr>
        <w:top w:val="none" w:sz="0" w:space="0" w:color="auto"/>
        <w:left w:val="none" w:sz="0" w:space="0" w:color="auto"/>
        <w:bottom w:val="none" w:sz="0" w:space="0" w:color="auto"/>
        <w:right w:val="none" w:sz="0" w:space="0" w:color="auto"/>
      </w:divBdr>
    </w:div>
    <w:div w:id="84155840">
      <w:bodyDiv w:val="1"/>
      <w:marLeft w:val="0"/>
      <w:marRight w:val="0"/>
      <w:marTop w:val="0"/>
      <w:marBottom w:val="0"/>
      <w:divBdr>
        <w:top w:val="none" w:sz="0" w:space="0" w:color="auto"/>
        <w:left w:val="none" w:sz="0" w:space="0" w:color="auto"/>
        <w:bottom w:val="none" w:sz="0" w:space="0" w:color="auto"/>
        <w:right w:val="none" w:sz="0" w:space="0" w:color="auto"/>
      </w:divBdr>
    </w:div>
    <w:div w:id="89738271">
      <w:bodyDiv w:val="1"/>
      <w:marLeft w:val="0"/>
      <w:marRight w:val="0"/>
      <w:marTop w:val="0"/>
      <w:marBottom w:val="0"/>
      <w:divBdr>
        <w:top w:val="none" w:sz="0" w:space="0" w:color="auto"/>
        <w:left w:val="none" w:sz="0" w:space="0" w:color="auto"/>
        <w:bottom w:val="none" w:sz="0" w:space="0" w:color="auto"/>
        <w:right w:val="none" w:sz="0" w:space="0" w:color="auto"/>
      </w:divBdr>
    </w:div>
    <w:div w:id="92014563">
      <w:bodyDiv w:val="1"/>
      <w:marLeft w:val="0"/>
      <w:marRight w:val="0"/>
      <w:marTop w:val="0"/>
      <w:marBottom w:val="0"/>
      <w:divBdr>
        <w:top w:val="none" w:sz="0" w:space="0" w:color="auto"/>
        <w:left w:val="none" w:sz="0" w:space="0" w:color="auto"/>
        <w:bottom w:val="none" w:sz="0" w:space="0" w:color="auto"/>
        <w:right w:val="none" w:sz="0" w:space="0" w:color="auto"/>
      </w:divBdr>
    </w:div>
    <w:div w:id="98182545">
      <w:bodyDiv w:val="1"/>
      <w:marLeft w:val="0"/>
      <w:marRight w:val="0"/>
      <w:marTop w:val="0"/>
      <w:marBottom w:val="0"/>
      <w:divBdr>
        <w:top w:val="none" w:sz="0" w:space="0" w:color="auto"/>
        <w:left w:val="none" w:sz="0" w:space="0" w:color="auto"/>
        <w:bottom w:val="none" w:sz="0" w:space="0" w:color="auto"/>
        <w:right w:val="none" w:sz="0" w:space="0" w:color="auto"/>
      </w:divBdr>
    </w:div>
    <w:div w:id="100423285">
      <w:bodyDiv w:val="1"/>
      <w:marLeft w:val="0"/>
      <w:marRight w:val="0"/>
      <w:marTop w:val="0"/>
      <w:marBottom w:val="0"/>
      <w:divBdr>
        <w:top w:val="none" w:sz="0" w:space="0" w:color="auto"/>
        <w:left w:val="none" w:sz="0" w:space="0" w:color="auto"/>
        <w:bottom w:val="none" w:sz="0" w:space="0" w:color="auto"/>
        <w:right w:val="none" w:sz="0" w:space="0" w:color="auto"/>
      </w:divBdr>
    </w:div>
    <w:div w:id="120343441">
      <w:bodyDiv w:val="1"/>
      <w:marLeft w:val="0"/>
      <w:marRight w:val="0"/>
      <w:marTop w:val="0"/>
      <w:marBottom w:val="0"/>
      <w:divBdr>
        <w:top w:val="none" w:sz="0" w:space="0" w:color="auto"/>
        <w:left w:val="none" w:sz="0" w:space="0" w:color="auto"/>
        <w:bottom w:val="none" w:sz="0" w:space="0" w:color="auto"/>
        <w:right w:val="none" w:sz="0" w:space="0" w:color="auto"/>
      </w:divBdr>
    </w:div>
    <w:div w:id="131483316">
      <w:bodyDiv w:val="1"/>
      <w:marLeft w:val="0"/>
      <w:marRight w:val="0"/>
      <w:marTop w:val="0"/>
      <w:marBottom w:val="0"/>
      <w:divBdr>
        <w:top w:val="none" w:sz="0" w:space="0" w:color="auto"/>
        <w:left w:val="none" w:sz="0" w:space="0" w:color="auto"/>
        <w:bottom w:val="none" w:sz="0" w:space="0" w:color="auto"/>
        <w:right w:val="none" w:sz="0" w:space="0" w:color="auto"/>
      </w:divBdr>
    </w:div>
    <w:div w:id="133840695">
      <w:bodyDiv w:val="1"/>
      <w:marLeft w:val="0"/>
      <w:marRight w:val="0"/>
      <w:marTop w:val="0"/>
      <w:marBottom w:val="0"/>
      <w:divBdr>
        <w:top w:val="none" w:sz="0" w:space="0" w:color="auto"/>
        <w:left w:val="none" w:sz="0" w:space="0" w:color="auto"/>
        <w:bottom w:val="none" w:sz="0" w:space="0" w:color="auto"/>
        <w:right w:val="none" w:sz="0" w:space="0" w:color="auto"/>
      </w:divBdr>
    </w:div>
    <w:div w:id="349533882">
      <w:bodyDiv w:val="1"/>
      <w:marLeft w:val="0"/>
      <w:marRight w:val="0"/>
      <w:marTop w:val="0"/>
      <w:marBottom w:val="0"/>
      <w:divBdr>
        <w:top w:val="none" w:sz="0" w:space="0" w:color="auto"/>
        <w:left w:val="none" w:sz="0" w:space="0" w:color="auto"/>
        <w:bottom w:val="none" w:sz="0" w:space="0" w:color="auto"/>
        <w:right w:val="none" w:sz="0" w:space="0" w:color="auto"/>
      </w:divBdr>
    </w:div>
    <w:div w:id="389112663">
      <w:bodyDiv w:val="1"/>
      <w:marLeft w:val="0"/>
      <w:marRight w:val="0"/>
      <w:marTop w:val="0"/>
      <w:marBottom w:val="0"/>
      <w:divBdr>
        <w:top w:val="none" w:sz="0" w:space="0" w:color="auto"/>
        <w:left w:val="none" w:sz="0" w:space="0" w:color="auto"/>
        <w:bottom w:val="none" w:sz="0" w:space="0" w:color="auto"/>
        <w:right w:val="none" w:sz="0" w:space="0" w:color="auto"/>
      </w:divBdr>
    </w:div>
    <w:div w:id="438718239">
      <w:bodyDiv w:val="1"/>
      <w:marLeft w:val="0"/>
      <w:marRight w:val="0"/>
      <w:marTop w:val="0"/>
      <w:marBottom w:val="0"/>
      <w:divBdr>
        <w:top w:val="none" w:sz="0" w:space="0" w:color="auto"/>
        <w:left w:val="none" w:sz="0" w:space="0" w:color="auto"/>
        <w:bottom w:val="none" w:sz="0" w:space="0" w:color="auto"/>
        <w:right w:val="none" w:sz="0" w:space="0" w:color="auto"/>
      </w:divBdr>
    </w:div>
    <w:div w:id="515922426">
      <w:bodyDiv w:val="1"/>
      <w:marLeft w:val="0"/>
      <w:marRight w:val="0"/>
      <w:marTop w:val="0"/>
      <w:marBottom w:val="0"/>
      <w:divBdr>
        <w:top w:val="none" w:sz="0" w:space="0" w:color="auto"/>
        <w:left w:val="none" w:sz="0" w:space="0" w:color="auto"/>
        <w:bottom w:val="none" w:sz="0" w:space="0" w:color="auto"/>
        <w:right w:val="none" w:sz="0" w:space="0" w:color="auto"/>
      </w:divBdr>
    </w:div>
    <w:div w:id="595091843">
      <w:bodyDiv w:val="1"/>
      <w:marLeft w:val="0"/>
      <w:marRight w:val="0"/>
      <w:marTop w:val="0"/>
      <w:marBottom w:val="0"/>
      <w:divBdr>
        <w:top w:val="none" w:sz="0" w:space="0" w:color="auto"/>
        <w:left w:val="none" w:sz="0" w:space="0" w:color="auto"/>
        <w:bottom w:val="none" w:sz="0" w:space="0" w:color="auto"/>
        <w:right w:val="none" w:sz="0" w:space="0" w:color="auto"/>
      </w:divBdr>
    </w:div>
    <w:div w:id="604575812">
      <w:bodyDiv w:val="1"/>
      <w:marLeft w:val="0"/>
      <w:marRight w:val="0"/>
      <w:marTop w:val="0"/>
      <w:marBottom w:val="0"/>
      <w:divBdr>
        <w:top w:val="none" w:sz="0" w:space="0" w:color="auto"/>
        <w:left w:val="none" w:sz="0" w:space="0" w:color="auto"/>
        <w:bottom w:val="none" w:sz="0" w:space="0" w:color="auto"/>
        <w:right w:val="none" w:sz="0" w:space="0" w:color="auto"/>
      </w:divBdr>
    </w:div>
    <w:div w:id="640498212">
      <w:bodyDiv w:val="1"/>
      <w:marLeft w:val="0"/>
      <w:marRight w:val="0"/>
      <w:marTop w:val="0"/>
      <w:marBottom w:val="0"/>
      <w:divBdr>
        <w:top w:val="none" w:sz="0" w:space="0" w:color="auto"/>
        <w:left w:val="none" w:sz="0" w:space="0" w:color="auto"/>
        <w:bottom w:val="none" w:sz="0" w:space="0" w:color="auto"/>
        <w:right w:val="none" w:sz="0" w:space="0" w:color="auto"/>
      </w:divBdr>
    </w:div>
    <w:div w:id="655643726">
      <w:bodyDiv w:val="1"/>
      <w:marLeft w:val="0"/>
      <w:marRight w:val="0"/>
      <w:marTop w:val="0"/>
      <w:marBottom w:val="0"/>
      <w:divBdr>
        <w:top w:val="none" w:sz="0" w:space="0" w:color="auto"/>
        <w:left w:val="none" w:sz="0" w:space="0" w:color="auto"/>
        <w:bottom w:val="none" w:sz="0" w:space="0" w:color="auto"/>
        <w:right w:val="none" w:sz="0" w:space="0" w:color="auto"/>
      </w:divBdr>
    </w:div>
    <w:div w:id="712970889">
      <w:bodyDiv w:val="1"/>
      <w:marLeft w:val="0"/>
      <w:marRight w:val="0"/>
      <w:marTop w:val="0"/>
      <w:marBottom w:val="0"/>
      <w:divBdr>
        <w:top w:val="none" w:sz="0" w:space="0" w:color="auto"/>
        <w:left w:val="none" w:sz="0" w:space="0" w:color="auto"/>
        <w:bottom w:val="none" w:sz="0" w:space="0" w:color="auto"/>
        <w:right w:val="none" w:sz="0" w:space="0" w:color="auto"/>
      </w:divBdr>
    </w:div>
    <w:div w:id="730496430">
      <w:bodyDiv w:val="1"/>
      <w:marLeft w:val="0"/>
      <w:marRight w:val="0"/>
      <w:marTop w:val="0"/>
      <w:marBottom w:val="0"/>
      <w:divBdr>
        <w:top w:val="none" w:sz="0" w:space="0" w:color="auto"/>
        <w:left w:val="none" w:sz="0" w:space="0" w:color="auto"/>
        <w:bottom w:val="none" w:sz="0" w:space="0" w:color="auto"/>
        <w:right w:val="none" w:sz="0" w:space="0" w:color="auto"/>
      </w:divBdr>
    </w:div>
    <w:div w:id="763385235">
      <w:bodyDiv w:val="1"/>
      <w:marLeft w:val="0"/>
      <w:marRight w:val="0"/>
      <w:marTop w:val="0"/>
      <w:marBottom w:val="0"/>
      <w:divBdr>
        <w:top w:val="none" w:sz="0" w:space="0" w:color="auto"/>
        <w:left w:val="none" w:sz="0" w:space="0" w:color="auto"/>
        <w:bottom w:val="none" w:sz="0" w:space="0" w:color="auto"/>
        <w:right w:val="none" w:sz="0" w:space="0" w:color="auto"/>
      </w:divBdr>
    </w:div>
    <w:div w:id="822694716">
      <w:bodyDiv w:val="1"/>
      <w:marLeft w:val="0"/>
      <w:marRight w:val="0"/>
      <w:marTop w:val="0"/>
      <w:marBottom w:val="0"/>
      <w:divBdr>
        <w:top w:val="none" w:sz="0" w:space="0" w:color="auto"/>
        <w:left w:val="none" w:sz="0" w:space="0" w:color="auto"/>
        <w:bottom w:val="none" w:sz="0" w:space="0" w:color="auto"/>
        <w:right w:val="none" w:sz="0" w:space="0" w:color="auto"/>
      </w:divBdr>
    </w:div>
    <w:div w:id="833185472">
      <w:bodyDiv w:val="1"/>
      <w:marLeft w:val="0"/>
      <w:marRight w:val="0"/>
      <w:marTop w:val="0"/>
      <w:marBottom w:val="0"/>
      <w:divBdr>
        <w:top w:val="none" w:sz="0" w:space="0" w:color="auto"/>
        <w:left w:val="none" w:sz="0" w:space="0" w:color="auto"/>
        <w:bottom w:val="none" w:sz="0" w:space="0" w:color="auto"/>
        <w:right w:val="none" w:sz="0" w:space="0" w:color="auto"/>
      </w:divBdr>
    </w:div>
    <w:div w:id="893732472">
      <w:bodyDiv w:val="1"/>
      <w:marLeft w:val="0"/>
      <w:marRight w:val="0"/>
      <w:marTop w:val="0"/>
      <w:marBottom w:val="0"/>
      <w:divBdr>
        <w:top w:val="none" w:sz="0" w:space="0" w:color="auto"/>
        <w:left w:val="none" w:sz="0" w:space="0" w:color="auto"/>
        <w:bottom w:val="none" w:sz="0" w:space="0" w:color="auto"/>
        <w:right w:val="none" w:sz="0" w:space="0" w:color="auto"/>
      </w:divBdr>
    </w:div>
    <w:div w:id="918365336">
      <w:bodyDiv w:val="1"/>
      <w:marLeft w:val="0"/>
      <w:marRight w:val="0"/>
      <w:marTop w:val="0"/>
      <w:marBottom w:val="0"/>
      <w:divBdr>
        <w:top w:val="none" w:sz="0" w:space="0" w:color="auto"/>
        <w:left w:val="none" w:sz="0" w:space="0" w:color="auto"/>
        <w:bottom w:val="none" w:sz="0" w:space="0" w:color="auto"/>
        <w:right w:val="none" w:sz="0" w:space="0" w:color="auto"/>
      </w:divBdr>
    </w:div>
    <w:div w:id="959803609">
      <w:bodyDiv w:val="1"/>
      <w:marLeft w:val="0"/>
      <w:marRight w:val="0"/>
      <w:marTop w:val="0"/>
      <w:marBottom w:val="0"/>
      <w:divBdr>
        <w:top w:val="none" w:sz="0" w:space="0" w:color="auto"/>
        <w:left w:val="none" w:sz="0" w:space="0" w:color="auto"/>
        <w:bottom w:val="none" w:sz="0" w:space="0" w:color="auto"/>
        <w:right w:val="none" w:sz="0" w:space="0" w:color="auto"/>
      </w:divBdr>
    </w:div>
    <w:div w:id="996228259">
      <w:bodyDiv w:val="1"/>
      <w:marLeft w:val="0"/>
      <w:marRight w:val="0"/>
      <w:marTop w:val="0"/>
      <w:marBottom w:val="0"/>
      <w:divBdr>
        <w:top w:val="none" w:sz="0" w:space="0" w:color="auto"/>
        <w:left w:val="none" w:sz="0" w:space="0" w:color="auto"/>
        <w:bottom w:val="none" w:sz="0" w:space="0" w:color="auto"/>
        <w:right w:val="none" w:sz="0" w:space="0" w:color="auto"/>
      </w:divBdr>
    </w:div>
    <w:div w:id="1012563327">
      <w:bodyDiv w:val="1"/>
      <w:marLeft w:val="0"/>
      <w:marRight w:val="0"/>
      <w:marTop w:val="0"/>
      <w:marBottom w:val="0"/>
      <w:divBdr>
        <w:top w:val="none" w:sz="0" w:space="0" w:color="auto"/>
        <w:left w:val="none" w:sz="0" w:space="0" w:color="auto"/>
        <w:bottom w:val="none" w:sz="0" w:space="0" w:color="auto"/>
        <w:right w:val="none" w:sz="0" w:space="0" w:color="auto"/>
      </w:divBdr>
    </w:div>
    <w:div w:id="1098873364">
      <w:bodyDiv w:val="1"/>
      <w:marLeft w:val="0"/>
      <w:marRight w:val="0"/>
      <w:marTop w:val="0"/>
      <w:marBottom w:val="0"/>
      <w:divBdr>
        <w:top w:val="none" w:sz="0" w:space="0" w:color="auto"/>
        <w:left w:val="none" w:sz="0" w:space="0" w:color="auto"/>
        <w:bottom w:val="none" w:sz="0" w:space="0" w:color="auto"/>
        <w:right w:val="none" w:sz="0" w:space="0" w:color="auto"/>
      </w:divBdr>
    </w:div>
    <w:div w:id="1109934514">
      <w:bodyDiv w:val="1"/>
      <w:marLeft w:val="0"/>
      <w:marRight w:val="0"/>
      <w:marTop w:val="0"/>
      <w:marBottom w:val="0"/>
      <w:divBdr>
        <w:top w:val="none" w:sz="0" w:space="0" w:color="auto"/>
        <w:left w:val="none" w:sz="0" w:space="0" w:color="auto"/>
        <w:bottom w:val="none" w:sz="0" w:space="0" w:color="auto"/>
        <w:right w:val="none" w:sz="0" w:space="0" w:color="auto"/>
      </w:divBdr>
    </w:div>
    <w:div w:id="1151874003">
      <w:bodyDiv w:val="1"/>
      <w:marLeft w:val="0"/>
      <w:marRight w:val="0"/>
      <w:marTop w:val="0"/>
      <w:marBottom w:val="0"/>
      <w:divBdr>
        <w:top w:val="none" w:sz="0" w:space="0" w:color="auto"/>
        <w:left w:val="none" w:sz="0" w:space="0" w:color="auto"/>
        <w:bottom w:val="none" w:sz="0" w:space="0" w:color="auto"/>
        <w:right w:val="none" w:sz="0" w:space="0" w:color="auto"/>
      </w:divBdr>
    </w:div>
    <w:div w:id="1190609499">
      <w:bodyDiv w:val="1"/>
      <w:marLeft w:val="0"/>
      <w:marRight w:val="0"/>
      <w:marTop w:val="0"/>
      <w:marBottom w:val="0"/>
      <w:divBdr>
        <w:top w:val="none" w:sz="0" w:space="0" w:color="auto"/>
        <w:left w:val="none" w:sz="0" w:space="0" w:color="auto"/>
        <w:bottom w:val="none" w:sz="0" w:space="0" w:color="auto"/>
        <w:right w:val="none" w:sz="0" w:space="0" w:color="auto"/>
      </w:divBdr>
    </w:div>
    <w:div w:id="1232812783">
      <w:bodyDiv w:val="1"/>
      <w:marLeft w:val="0"/>
      <w:marRight w:val="0"/>
      <w:marTop w:val="0"/>
      <w:marBottom w:val="0"/>
      <w:divBdr>
        <w:top w:val="none" w:sz="0" w:space="0" w:color="auto"/>
        <w:left w:val="none" w:sz="0" w:space="0" w:color="auto"/>
        <w:bottom w:val="none" w:sz="0" w:space="0" w:color="auto"/>
        <w:right w:val="none" w:sz="0" w:space="0" w:color="auto"/>
      </w:divBdr>
    </w:div>
    <w:div w:id="1283613393">
      <w:bodyDiv w:val="1"/>
      <w:marLeft w:val="0"/>
      <w:marRight w:val="0"/>
      <w:marTop w:val="0"/>
      <w:marBottom w:val="0"/>
      <w:divBdr>
        <w:top w:val="none" w:sz="0" w:space="0" w:color="auto"/>
        <w:left w:val="none" w:sz="0" w:space="0" w:color="auto"/>
        <w:bottom w:val="none" w:sz="0" w:space="0" w:color="auto"/>
        <w:right w:val="none" w:sz="0" w:space="0" w:color="auto"/>
      </w:divBdr>
    </w:div>
    <w:div w:id="1495335341">
      <w:bodyDiv w:val="1"/>
      <w:marLeft w:val="0"/>
      <w:marRight w:val="0"/>
      <w:marTop w:val="0"/>
      <w:marBottom w:val="0"/>
      <w:divBdr>
        <w:top w:val="none" w:sz="0" w:space="0" w:color="auto"/>
        <w:left w:val="none" w:sz="0" w:space="0" w:color="auto"/>
        <w:bottom w:val="none" w:sz="0" w:space="0" w:color="auto"/>
        <w:right w:val="none" w:sz="0" w:space="0" w:color="auto"/>
      </w:divBdr>
    </w:div>
    <w:div w:id="1539078664">
      <w:bodyDiv w:val="1"/>
      <w:marLeft w:val="0"/>
      <w:marRight w:val="0"/>
      <w:marTop w:val="0"/>
      <w:marBottom w:val="0"/>
      <w:divBdr>
        <w:top w:val="none" w:sz="0" w:space="0" w:color="auto"/>
        <w:left w:val="none" w:sz="0" w:space="0" w:color="auto"/>
        <w:bottom w:val="none" w:sz="0" w:space="0" w:color="auto"/>
        <w:right w:val="none" w:sz="0" w:space="0" w:color="auto"/>
      </w:divBdr>
    </w:div>
    <w:div w:id="1566797480">
      <w:bodyDiv w:val="1"/>
      <w:marLeft w:val="0"/>
      <w:marRight w:val="0"/>
      <w:marTop w:val="0"/>
      <w:marBottom w:val="0"/>
      <w:divBdr>
        <w:top w:val="none" w:sz="0" w:space="0" w:color="auto"/>
        <w:left w:val="none" w:sz="0" w:space="0" w:color="auto"/>
        <w:bottom w:val="none" w:sz="0" w:space="0" w:color="auto"/>
        <w:right w:val="none" w:sz="0" w:space="0" w:color="auto"/>
      </w:divBdr>
    </w:div>
    <w:div w:id="1640694098">
      <w:bodyDiv w:val="1"/>
      <w:marLeft w:val="0"/>
      <w:marRight w:val="0"/>
      <w:marTop w:val="0"/>
      <w:marBottom w:val="0"/>
      <w:divBdr>
        <w:top w:val="none" w:sz="0" w:space="0" w:color="auto"/>
        <w:left w:val="none" w:sz="0" w:space="0" w:color="auto"/>
        <w:bottom w:val="none" w:sz="0" w:space="0" w:color="auto"/>
        <w:right w:val="none" w:sz="0" w:space="0" w:color="auto"/>
      </w:divBdr>
    </w:div>
    <w:div w:id="1667782456">
      <w:bodyDiv w:val="1"/>
      <w:marLeft w:val="0"/>
      <w:marRight w:val="0"/>
      <w:marTop w:val="0"/>
      <w:marBottom w:val="0"/>
      <w:divBdr>
        <w:top w:val="none" w:sz="0" w:space="0" w:color="auto"/>
        <w:left w:val="none" w:sz="0" w:space="0" w:color="auto"/>
        <w:bottom w:val="none" w:sz="0" w:space="0" w:color="auto"/>
        <w:right w:val="none" w:sz="0" w:space="0" w:color="auto"/>
      </w:divBdr>
    </w:div>
    <w:div w:id="1828782216">
      <w:bodyDiv w:val="1"/>
      <w:marLeft w:val="0"/>
      <w:marRight w:val="0"/>
      <w:marTop w:val="0"/>
      <w:marBottom w:val="0"/>
      <w:divBdr>
        <w:top w:val="none" w:sz="0" w:space="0" w:color="auto"/>
        <w:left w:val="none" w:sz="0" w:space="0" w:color="auto"/>
        <w:bottom w:val="none" w:sz="0" w:space="0" w:color="auto"/>
        <w:right w:val="none" w:sz="0" w:space="0" w:color="auto"/>
      </w:divBdr>
    </w:div>
    <w:div w:id="1837308709">
      <w:bodyDiv w:val="1"/>
      <w:marLeft w:val="0"/>
      <w:marRight w:val="0"/>
      <w:marTop w:val="0"/>
      <w:marBottom w:val="0"/>
      <w:divBdr>
        <w:top w:val="none" w:sz="0" w:space="0" w:color="auto"/>
        <w:left w:val="none" w:sz="0" w:space="0" w:color="auto"/>
        <w:bottom w:val="none" w:sz="0" w:space="0" w:color="auto"/>
        <w:right w:val="none" w:sz="0" w:space="0" w:color="auto"/>
      </w:divBdr>
    </w:div>
    <w:div w:id="1855730324">
      <w:bodyDiv w:val="1"/>
      <w:marLeft w:val="0"/>
      <w:marRight w:val="0"/>
      <w:marTop w:val="0"/>
      <w:marBottom w:val="0"/>
      <w:divBdr>
        <w:top w:val="none" w:sz="0" w:space="0" w:color="auto"/>
        <w:left w:val="none" w:sz="0" w:space="0" w:color="auto"/>
        <w:bottom w:val="none" w:sz="0" w:space="0" w:color="auto"/>
        <w:right w:val="none" w:sz="0" w:space="0" w:color="auto"/>
      </w:divBdr>
      <w:divsChild>
        <w:div w:id="185756676">
          <w:marLeft w:val="0"/>
          <w:marRight w:val="0"/>
          <w:marTop w:val="0"/>
          <w:marBottom w:val="220"/>
          <w:divBdr>
            <w:top w:val="none" w:sz="0" w:space="0" w:color="auto"/>
            <w:left w:val="none" w:sz="0" w:space="0" w:color="auto"/>
            <w:bottom w:val="none" w:sz="0" w:space="0" w:color="auto"/>
            <w:right w:val="none" w:sz="0" w:space="0" w:color="auto"/>
          </w:divBdr>
        </w:div>
      </w:divsChild>
    </w:div>
    <w:div w:id="1894194662">
      <w:bodyDiv w:val="1"/>
      <w:marLeft w:val="0"/>
      <w:marRight w:val="0"/>
      <w:marTop w:val="0"/>
      <w:marBottom w:val="0"/>
      <w:divBdr>
        <w:top w:val="none" w:sz="0" w:space="0" w:color="auto"/>
        <w:left w:val="none" w:sz="0" w:space="0" w:color="auto"/>
        <w:bottom w:val="none" w:sz="0" w:space="0" w:color="auto"/>
        <w:right w:val="none" w:sz="0" w:space="0" w:color="auto"/>
      </w:divBdr>
      <w:divsChild>
        <w:div w:id="1343388640">
          <w:marLeft w:val="0"/>
          <w:marRight w:val="0"/>
          <w:marTop w:val="0"/>
          <w:marBottom w:val="220"/>
          <w:divBdr>
            <w:top w:val="none" w:sz="0" w:space="0" w:color="auto"/>
            <w:left w:val="none" w:sz="0" w:space="0" w:color="auto"/>
            <w:bottom w:val="none" w:sz="0" w:space="0" w:color="auto"/>
            <w:right w:val="none" w:sz="0" w:space="0" w:color="auto"/>
          </w:divBdr>
        </w:div>
      </w:divsChild>
    </w:div>
    <w:div w:id="2009362011">
      <w:bodyDiv w:val="1"/>
      <w:marLeft w:val="0"/>
      <w:marRight w:val="0"/>
      <w:marTop w:val="0"/>
      <w:marBottom w:val="0"/>
      <w:divBdr>
        <w:top w:val="none" w:sz="0" w:space="0" w:color="auto"/>
        <w:left w:val="none" w:sz="0" w:space="0" w:color="auto"/>
        <w:bottom w:val="none" w:sz="0" w:space="0" w:color="auto"/>
        <w:right w:val="none" w:sz="0" w:space="0" w:color="auto"/>
      </w:divBdr>
    </w:div>
    <w:div w:id="2052996987">
      <w:bodyDiv w:val="1"/>
      <w:marLeft w:val="0"/>
      <w:marRight w:val="0"/>
      <w:marTop w:val="0"/>
      <w:marBottom w:val="0"/>
      <w:divBdr>
        <w:top w:val="none" w:sz="0" w:space="0" w:color="auto"/>
        <w:left w:val="none" w:sz="0" w:space="0" w:color="auto"/>
        <w:bottom w:val="none" w:sz="0" w:space="0" w:color="auto"/>
        <w:right w:val="none" w:sz="0" w:space="0" w:color="auto"/>
      </w:divBdr>
    </w:div>
    <w:div w:id="20830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FE4F50DDA23849AED478934B4AF185" ma:contentTypeVersion="1" ma:contentTypeDescription="Create a new document." ma:contentTypeScope="" ma:versionID="e213eea3c09794f708c9dbb01d17036b">
  <xsd:schema xmlns:xsd="http://www.w3.org/2001/XMLSchema" xmlns:xs="http://www.w3.org/2001/XMLSchema" xmlns:p="http://schemas.microsoft.com/office/2006/metadata/properties" xmlns:ns2="3181cd64-e15b-48d6-a9de-abe113298a22" targetNamespace="http://schemas.microsoft.com/office/2006/metadata/properties" ma:root="true" ma:fieldsID="d4a62f12b69bd76d5ddb85e0841e35f1" ns2:_="">
    <xsd:import namespace="3181cd64-e15b-48d6-a9de-abe113298a22"/>
    <xsd:element name="properties">
      <xsd:complexType>
        <xsd:sequence>
          <xsd:element name="documentManagement">
            <xsd:complexType>
              <xsd:all>
                <xsd:element ref="ns2:NextClientConfidentia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1cd64-e15b-48d6-a9de-abe113298a22" elementFormDefault="qualified">
    <xsd:import namespace="http://schemas.microsoft.com/office/2006/documentManagement/types"/>
    <xsd:import namespace="http://schemas.microsoft.com/office/infopath/2007/PartnerControls"/>
    <xsd:element name="NextClientConfidential" ma:index="8" ma:displayName="Security Class" ma:default="For internal use only" ma:description="" ma:internalName="NextClientConfidential">
      <xsd:simpleType>
        <xsd:restriction base="dms:Choice">
          <xsd:enumeration value="No Restriction"/>
          <xsd:enumeration value="For internal use only"/>
          <xsd:enumeration value="Confidential"/>
          <xsd:enumeration value="Strictly confident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ClientConfidential xmlns="3181cd64-e15b-48d6-a9de-abe113298a22">For internal use only</NextClientConfidentia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D6C19-14BD-40EE-B6CD-F87D0F1BE613}">
  <ds:schemaRefs>
    <ds:schemaRef ds:uri="http://schemas.microsoft.com/sharepoint/v3/contenttype/forms"/>
  </ds:schemaRefs>
</ds:datastoreItem>
</file>

<file path=customXml/itemProps2.xml><?xml version="1.0" encoding="utf-8"?>
<ds:datastoreItem xmlns:ds="http://schemas.openxmlformats.org/officeDocument/2006/customXml" ds:itemID="{406B12A7-1961-4B8F-8286-39BDE1E38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1cd64-e15b-48d6-a9de-abe113298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4B040-3F20-4D20-B835-B3A5E4A26874}">
  <ds:schemaRefs>
    <ds:schemaRef ds:uri="http://schemas.microsoft.com/office/2006/metadata/properties"/>
    <ds:schemaRef ds:uri="http://schemas.microsoft.com/office/infopath/2007/PartnerControls"/>
    <ds:schemaRef ds:uri="3181cd64-e15b-48d6-a9de-abe113298a22"/>
  </ds:schemaRefs>
</ds:datastoreItem>
</file>

<file path=customXml/itemProps4.xml><?xml version="1.0" encoding="utf-8"?>
<ds:datastoreItem xmlns:ds="http://schemas.openxmlformats.org/officeDocument/2006/customXml" ds:itemID="{B0C72AA5-4079-2E45-9EE0-7BFF0A248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4595</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Petig</dc:creator>
  <cp:keywords/>
  <dc:description/>
  <cp:lastModifiedBy>Jennifer Tress</cp:lastModifiedBy>
  <cp:revision>9</cp:revision>
  <cp:lastPrinted>2018-02-07T10:23:00Z</cp:lastPrinted>
  <dcterms:created xsi:type="dcterms:W3CDTF">2018-02-07T07:49:00Z</dcterms:created>
  <dcterms:modified xsi:type="dcterms:W3CDTF">2018-02-22T11:58:00Z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0x01010063FE4F50DDA23849AED478934B4AF185</vt:lpwstr>
  </property>
</Properties>
</file>