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First"/>
        <w:sectPr>
          <w:headerReference w:type="default" r:id="rId9"/>
          <w:footerReference w:type="default" r:id="rId10"/>
          <w:pgSz w:w="11906" w:h="16838" w:code="9"/>
          <w:pgMar w:top="3233" w:right="851" w:bottom="1134" w:left="1418" w:header="709" w:footer="454" w:gutter="0"/>
          <w:cols w:space="708"/>
          <w:docGrid w:linePitch="360"/>
        </w:sectPr>
      </w:pPr>
      <w:r>
        <w:rPr>
          <w:noProof/>
        </w:rPr>
        <w:pict>
          <v:shapetype id="_x0000_t202" coordsize="21600,21600" o:spt="202" path="m,l,21600r21600,l21600,xe">
            <v:stroke joinstyle="miter"/>
            <v:path gradientshapeok="t" o:connecttype="rect"/>
          </v:shapetype>
          <v:shape id="Textfeld 23" o:spid="_x0000_s1026" type="#_x0000_t202" style="position:absolute;margin-left:406.05pt;margin-top:81.4pt;width:144.55pt;height:35.7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" filled="f" stroked="f" strokeweight=".5pt">
            <v:path arrowok="t"/>
            <v:textbox inset="0,0,0,0">
              <w:txbxContent>
                <w:p>
                  <w:pPr>
                    <w:pStyle w:val="TitelC"/>
                  </w:pPr>
                  <w:r>
                    <w:t>Pressemitteilung</w:t>
                  </w:r>
                </w:p>
              </w:txbxContent>
            </v:textbox>
            <w10:wrap anchorx="page" anchory="page"/>
          </v:shape>
        </w:pict>
      </w:r>
    </w:p>
    <w:sdt>
      <w:sdtPr>
        <w:rPr>
          <w:rStyle w:val="berschrift1Zchn"/>
          <w:lang w:val="en-US"/>
        </w:rPr>
        <w:id w:val="1340269008"/>
        <w:lock w:val="sdtLocked"/>
        <w:placeholder>
          <w:docPart w:val="2F200523A62B2B428E3F888DCF24E1B6"/>
        </w:placeholder>
      </w:sdtPr>
      <w:sdtEndPr>
        <w:rPr>
          <w:rStyle w:val="Absatz-Standardschriftart"/>
          <w:rFonts w:eastAsiaTheme="minorHAnsi" w:cs="Times New Roman"/>
          <w:b w:val="0"/>
          <w:bCs w:val="0"/>
          <w:color w:val="auto"/>
          <w:position w:val="0"/>
          <w:sz w:val="22"/>
          <w:szCs w:val="24"/>
        </w:rPr>
      </w:sdtEndPr>
      <w:sdtContent>
        <w:p>
          <w:pPr>
            <w:spacing w:line="240" w:lineRule="auto"/>
            <w:rPr>
              <w:rFonts w:eastAsiaTheme="majorEastAsia" w:cstheme="majorBidi"/>
              <w:b/>
              <w:bCs/>
              <w:color w:val="000000" w:themeColor="text1"/>
              <w:position w:val="8"/>
              <w:sz w:val="36"/>
              <w:szCs w:val="28"/>
            </w:rPr>
          </w:pPr>
          <w:proofErr w:type="spellStart"/>
          <w:r>
            <w:rPr>
              <w:rStyle w:val="berschrift1Zchn"/>
            </w:rPr>
            <w:t>TomTom</w:t>
          </w:r>
          <w:proofErr w:type="spellEnd"/>
          <w:r>
            <w:rPr>
              <w:rStyle w:val="berschrift1Zchn"/>
            </w:rPr>
            <w:t xml:space="preserve"> Telematics und Continental kooperieren für bessere Compliance-Lösung in der Transportbranche</w:t>
          </w:r>
        </w:p>
      </w:sdtContent>
    </w:sdt>
    <w:p>
      <w:pPr>
        <w:pStyle w:val="VorlaufBullet"/>
      </w:pPr>
      <w:r>
        <w:rPr>
          <w:bCs/>
        </w:rPr>
        <w:t xml:space="preserve">Neue Integration verbindet </w:t>
      </w:r>
      <w:proofErr w:type="spellStart"/>
      <w:r>
        <w:rPr>
          <w:bCs/>
        </w:rPr>
        <w:t>TomTom</w:t>
      </w:r>
      <w:proofErr w:type="spellEnd"/>
      <w:r>
        <w:rPr>
          <w:bCs/>
        </w:rPr>
        <w:t xml:space="preserve"> WEBFLEET mit TIS-Web der Produktmarke VDO von Continental</w:t>
      </w:r>
    </w:p>
    <w:p>
      <w:pPr>
        <w:pStyle w:val="VorlaufBullet"/>
      </w:pPr>
      <w:r>
        <w:rPr>
          <w:bCs/>
        </w:rPr>
        <w:t xml:space="preserve">Neue App – WEBFLEET </w:t>
      </w:r>
      <w:proofErr w:type="spellStart"/>
      <w:r>
        <w:rPr>
          <w:bCs/>
        </w:rPr>
        <w:t>TacoShare</w:t>
      </w:r>
      <w:proofErr w:type="spellEnd"/>
      <w:r>
        <w:rPr>
          <w:bCs/>
        </w:rPr>
        <w:t xml:space="preserve"> TIS-Web Connect – steht den Kunden ab Oktober 2016 zur Verfügung</w:t>
      </w:r>
    </w:p>
    <w:p>
      <w:pPr>
        <w:pStyle w:val="VorlaufBullet"/>
      </w:pPr>
      <w:r>
        <w:rPr>
          <w:bCs/>
        </w:rPr>
        <w:t>Fuhrparkleiter gewinnen so mehr Kontrolle über ihre digitalen Tachographendaten</w:t>
      </w:r>
    </w:p>
    <w:p>
      <w:pPr>
        <w:rPr>
          <w:rFonts w:cs="Arial"/>
          <w:szCs w:val="22"/>
        </w:rPr>
      </w:pPr>
      <w:r>
        <w:rPr>
          <w:rFonts w:eastAsia="Verdana,Verdana,Arial" w:cs="Arial"/>
          <w:szCs w:val="22"/>
        </w:rPr>
        <w:t>Villingen-</w:t>
      </w:r>
      <w:proofErr w:type="spellStart"/>
      <w:r>
        <w:rPr>
          <w:rFonts w:eastAsia="Verdana,Verdana,Arial" w:cs="Arial"/>
          <w:szCs w:val="22"/>
        </w:rPr>
        <w:t>Schwennigen</w:t>
      </w:r>
      <w:proofErr w:type="spellEnd"/>
      <w:r>
        <w:rPr>
          <w:rFonts w:eastAsia="Verdana,Verdana,Arial" w:cs="Arial"/>
          <w:szCs w:val="22"/>
        </w:rPr>
        <w:t xml:space="preserve">, im September 2016. </w:t>
      </w:r>
      <w:proofErr w:type="spellStart"/>
      <w:r>
        <w:rPr>
          <w:rFonts w:cs="Arial"/>
          <w:szCs w:val="22"/>
        </w:rPr>
        <w:t>TomTom</w:t>
      </w:r>
      <w:proofErr w:type="spellEnd"/>
      <w:r>
        <w:rPr>
          <w:rFonts w:cs="Arial"/>
          <w:szCs w:val="22"/>
        </w:rPr>
        <w:t xml:space="preserve"> Telematics und Continental haben eine Kooperation angekündigt, um eine effektivere Lösung zur Datenspeicherung für Lastkraftwagen zu schaffen. Das Bündnis bringt die in Europa führenden Unternehmen für Flottenmanagement und Transport-Compliance-Lösungen zusammen. Dadurch werden Nutzer künftig in der Lage sein, per Fernwartung Daten vom Lkw in die Zentrale zu übertragen, ohne dass das Fahrzeug in das Depot oder zur Zentrale zurückkehren muss.</w:t>
      </w:r>
    </w:p>
    <w:p>
      <w:pPr>
        <w:rPr>
          <w:rFonts w:cs="Arial"/>
          <w:szCs w:val="22"/>
        </w:rPr>
      </w:pPr>
      <w:r>
        <w:rPr>
          <w:rFonts w:cs="Arial"/>
          <w:szCs w:val="22"/>
        </w:rPr>
        <w:t xml:space="preserve">Diese neue Integrationslösung verbindet </w:t>
      </w:r>
      <w:hyperlink r:id="rId11" w:history="1">
        <w:proofErr w:type="spellStart"/>
        <w:r>
          <w:rPr>
            <w:rStyle w:val="Hyperlink"/>
            <w:rFonts w:cs="Arial"/>
            <w:szCs w:val="22"/>
          </w:rPr>
          <w:t>TomTom</w:t>
        </w:r>
        <w:proofErr w:type="spellEnd"/>
        <w:r>
          <w:rPr>
            <w:rStyle w:val="Hyperlink"/>
            <w:rFonts w:cs="Arial"/>
            <w:szCs w:val="22"/>
          </w:rPr>
          <w:t xml:space="preserve"> WEBFLEET</w:t>
        </w:r>
      </w:hyperlink>
      <w:r>
        <w:rPr>
          <w:rFonts w:cs="Arial"/>
          <w:szCs w:val="22"/>
        </w:rPr>
        <w:t xml:space="preserve"> mit </w:t>
      </w:r>
      <w:hyperlink r:id="rId12" w:history="1">
        <w:r>
          <w:rPr>
            <w:rStyle w:val="Hyperlink"/>
            <w:rFonts w:cs="Arial"/>
            <w:szCs w:val="22"/>
          </w:rPr>
          <w:t>TIS-Web</w:t>
        </w:r>
      </w:hyperlink>
      <w:r>
        <w:rPr>
          <w:rFonts w:cs="Arial"/>
          <w:szCs w:val="22"/>
        </w:rPr>
        <w:t xml:space="preserve">, einem Dienst der Continental-Produktmarke VDO. Flottenmanager, die diese neue Lösung nutzen, haben so in Zukunft eine bessere Kontrolle über ihre digitalen Tachographendaten. Das automatisierte Herunterladen der Daten aus den Flottenfahrzeugen sowie das automatisierte Einspielen dieser Daten in TIS-Web können dabei helfen, den Aufwand zu vermindern, der durch gesetzliche Bestimmungen und Dokumentationspflichten entsteht. TIS-Web analysiert und bewertet außerdem die Tachographendaten. So hilft das System dabei, die Effizienz der Flotte zu steigern. Es erlaubt </w:t>
      </w:r>
      <w:proofErr w:type="spellStart"/>
      <w:r>
        <w:rPr>
          <w:rFonts w:cs="Arial"/>
          <w:szCs w:val="22"/>
        </w:rPr>
        <w:t>Fuhrparkbesitzern</w:t>
      </w:r>
      <w:proofErr w:type="spellEnd"/>
      <w:r>
        <w:rPr>
          <w:rFonts w:cs="Arial"/>
          <w:szCs w:val="22"/>
        </w:rPr>
        <w:t>, ungewünschte Unterbrechungen in den Fahrplänen ihrer Lkw zu reduzieren.</w:t>
      </w:r>
    </w:p>
    <w:p>
      <w:pPr>
        <w:rPr>
          <w:rFonts w:cs="Arial"/>
          <w:szCs w:val="22"/>
        </w:rPr>
      </w:pPr>
      <w:r>
        <w:rPr>
          <w:rFonts w:cs="Arial"/>
          <w:szCs w:val="22"/>
        </w:rPr>
        <w:t xml:space="preserve">„Tachographendaten rasch sowie effektiv zu erfassen und zu analysieren war für Betreiber von großen Flotten schon immer eine Herausforderung, die oft zu zusätzlichen Kosten in Form von Zeitaufwand oder sogar Strafgebühren geführt hat“, so Thomas Schmidt, Managing </w:t>
      </w:r>
      <w:proofErr w:type="spellStart"/>
      <w:r>
        <w:rPr>
          <w:rFonts w:cs="Arial"/>
          <w:szCs w:val="22"/>
        </w:rPr>
        <w:t>Director</w:t>
      </w:r>
      <w:proofErr w:type="spellEnd"/>
      <w:r>
        <w:rPr>
          <w:rFonts w:cs="Arial"/>
          <w:szCs w:val="22"/>
        </w:rPr>
        <w:t xml:space="preserve"> bei </w:t>
      </w:r>
      <w:proofErr w:type="spellStart"/>
      <w:r>
        <w:rPr>
          <w:rFonts w:cs="Arial"/>
          <w:szCs w:val="22"/>
        </w:rPr>
        <w:t>TomTom</w:t>
      </w:r>
      <w:proofErr w:type="spellEnd"/>
      <w:r>
        <w:rPr>
          <w:rFonts w:cs="Arial"/>
          <w:szCs w:val="22"/>
        </w:rPr>
        <w:t xml:space="preserve"> Telematics. „Indem wir Lkw direkt mit der Zentrale verbinden, helfen wir dabei, besser vernetzte Unternehmen aufzubauen, welche die Kontrolle über Ihre Daten haben. So können Unternehmen mehr erreichen und ihre Ziele leichter, schneller und effizienter umsetzen. Diese neue Integrationslösung fügt eine weitere Komponente zu unserem starken Angebot für den Transportsektor hinzu.“</w:t>
      </w:r>
    </w:p>
    <w:p>
      <w:pPr>
        <w:rPr>
          <w:rFonts w:cs="Arial"/>
          <w:color w:val="000000" w:themeColor="text1"/>
          <w:szCs w:val="22"/>
        </w:rPr>
      </w:pPr>
      <w:r>
        <w:rPr>
          <w:rFonts w:cs="Arial"/>
          <w:color w:val="000000" w:themeColor="text1"/>
          <w:szCs w:val="22"/>
        </w:rPr>
        <w:lastRenderedPageBreak/>
        <w:t>Dr. Lutz Scholten, Leiter des Segmentes Tachographs, Telematics and Services bei Continental ergänzt: „Für zwei Marktführer ist es ein logischer Schritt, sich zusammen zu tun, um eine umfassende Lösung anzubieten, die Unternehmen bei der Einhaltung rechtlicher Regelungen unterstützt. Die Kooperation ist ein weiterer Schritt, den Bereich der Compliance bei den Flottenmanagement-Lösungen von Continental, die unter anderem auch Fahrer-, Fahrzeug-, Logistik- und Trailer-Lösungen umfassen, zu stärken.“</w:t>
      </w:r>
    </w:p>
    <w:p>
      <w:pPr>
        <w:rPr>
          <w:rFonts w:cs="Arial"/>
          <w:szCs w:val="22"/>
        </w:rPr>
      </w:pPr>
      <w:r>
        <w:rPr>
          <w:rFonts w:cs="Arial"/>
          <w:szCs w:val="22"/>
        </w:rPr>
        <w:t xml:space="preserve">Kunden von TIS-Web, die bereits </w:t>
      </w:r>
      <w:proofErr w:type="spellStart"/>
      <w:r>
        <w:rPr>
          <w:rFonts w:cs="Arial"/>
          <w:szCs w:val="22"/>
        </w:rPr>
        <w:t>TomTom</w:t>
      </w:r>
      <w:proofErr w:type="spellEnd"/>
      <w:r>
        <w:rPr>
          <w:rFonts w:cs="Arial"/>
          <w:szCs w:val="22"/>
        </w:rPr>
        <w:t xml:space="preserve"> WEBFLEET installiert haben, profitieren ebenfalls, da sie nun beide Dienste zu einer einzigen nutzerfreundlichen Lösung zusammenführen können.</w:t>
      </w:r>
    </w:p>
    <w:p>
      <w:pPr>
        <w:rPr>
          <w:rFonts w:cs="Arial"/>
          <w:szCs w:val="22"/>
        </w:rPr>
      </w:pPr>
      <w:r>
        <w:rPr>
          <w:rFonts w:cs="Arial"/>
          <w:szCs w:val="22"/>
        </w:rPr>
        <w:t xml:space="preserve">Die neue App – WEBFLEET TachoShare TIS-Web Connect – wird für Kunden ab Oktober 2016 verfügbar sein, zunächst in der DACH-Region, später in weiteren europäischen Ländern. Die Preise für den zusätzlichen Dienst beginnen bei 4,90 Euro pro Fahrzeug und Monat für die Standard-Integration sowie 8,90 Euro pro Fahrzeug und Monat, wenn außerdem die </w:t>
      </w:r>
      <w:proofErr w:type="spellStart"/>
      <w:r>
        <w:rPr>
          <w:rFonts w:cs="Arial"/>
          <w:szCs w:val="22"/>
        </w:rPr>
        <w:t>TomTom</w:t>
      </w:r>
      <w:proofErr w:type="spellEnd"/>
      <w:r>
        <w:rPr>
          <w:rFonts w:cs="Arial"/>
          <w:szCs w:val="22"/>
        </w:rPr>
        <w:t xml:space="preserve"> Telematics Restlenkzeiten-Funktion </w:t>
      </w:r>
      <w:proofErr w:type="spellStart"/>
      <w:r>
        <w:rPr>
          <w:rFonts w:cs="Arial"/>
          <w:szCs w:val="22"/>
        </w:rPr>
        <w:t>hinzugebucht</w:t>
      </w:r>
      <w:proofErr w:type="spellEnd"/>
      <w:r>
        <w:rPr>
          <w:rFonts w:cs="Arial"/>
          <w:szCs w:val="22"/>
        </w:rPr>
        <w:t xml:space="preserve"> wird. Die Gebühren fallen zusätzlich zu den bestehenden Kosten für WEBFLEET- und TIS-Web-Konten an.</w:t>
      </w:r>
    </w:p>
    <w:p>
      <w:pPr>
        <w:pStyle w:val="Boilerplate"/>
        <w:rPr>
          <w:rFonts w:cs="Arial"/>
          <w:szCs w:val="20"/>
        </w:rPr>
      </w:pPr>
      <w:r>
        <w:rPr>
          <w:rFonts w:cs="Arial"/>
          <w:b/>
          <w:szCs w:val="20"/>
        </w:rPr>
        <w:t>Continental</w:t>
      </w:r>
      <w:r>
        <w:rPr>
          <w:rFonts w:cs="Arial"/>
          <w:szCs w:val="20"/>
        </w:rPr>
        <w:t xml:space="preserve"> </w:t>
      </w:r>
      <w:r>
        <w:t>entwickelt intelligente Technologien für die Mobilität der Menschen und ihrer Güter. Als zuverlässiger Partner bietet der internationale Automobilzulieferer, Reifenhersteller und Industriepartner nachhaltige, sichere, komfortable, individuelle und erschwingliche Lösungen. Der Konzern erzielte 2015 mit seinen fünf Divisionen Chassis &amp; Safety, Interior, Powertrain, Reifen und ContiTech einen Umsatz von 39,2 Milliarden Euro und beschäftigt aktuell rund 215.000 Mitarbeiter in 55 Ländern.</w:t>
      </w:r>
    </w:p>
    <w:p>
      <w:pPr>
        <w:pStyle w:val="Boilerplate"/>
        <w:rPr>
          <w:rFonts w:cs="Arial"/>
          <w:szCs w:val="20"/>
        </w:rPr>
      </w:pPr>
      <w:r>
        <w:t xml:space="preserve">In der Division </w:t>
      </w:r>
      <w:r>
        <w:rPr>
          <w:b/>
          <w:bCs/>
        </w:rPr>
        <w:t>Interior</w:t>
      </w:r>
      <w:r>
        <w:t xml:space="preserve"> dreht sich alles um das Informationsmanagement im Fahrzeug und darüber hinaus. Zum Produktspektrum für verschiedene Fahrzeugkategorien gehören Instrumente, Multifunktionsanzeigen und Head-up-Displays, Kontroll- und Steuergeräte, Zugangskontroll- und Reifeninformationssysteme, Radios, Infotainment- und Bediensysteme, Klimabediengeräte, Software , Cockpits sowie Lösungen und Dienste für Telematik und Intelligente Transport Systeme. Interior beschäftigt weltweit über 40.000 Mitarbeiter und erzielte 2015 einen Umsatz von rund 8,2 Milliarden Euro.</w:t>
      </w:r>
    </w:p>
    <w:p>
      <w:pPr>
        <w:pStyle w:val="Boilerplate"/>
        <w:rPr>
          <w:color w:val="000000"/>
        </w:rPr>
      </w:pPr>
      <w:r>
        <w:rPr>
          <w:rFonts w:cs="Arial"/>
          <w:color w:val="000000"/>
          <w:szCs w:val="20"/>
        </w:rPr>
        <w:t xml:space="preserve">Als Bestandteil der Division Interior sind die Nutzfahrzeug- und Handelsaktivitäten der Continental in der Business Unit </w:t>
      </w:r>
      <w:r>
        <w:rPr>
          <w:rFonts w:cs="Arial"/>
          <w:b/>
          <w:color w:val="000000"/>
          <w:szCs w:val="20"/>
        </w:rPr>
        <w:t>Commercial Vehicles &amp; Aftermarket</w:t>
      </w:r>
      <w:r>
        <w:rPr>
          <w:rFonts w:cs="Arial"/>
          <w:color w:val="000000"/>
          <w:szCs w:val="20"/>
        </w:rPr>
        <w:t xml:space="preserve"> zusammengefasst. Ein globales Netz an Vertriebs- und Servicegesellschaften sorgt für die Nähe zum Kunden vor Ort. Mit den Produktmarken Continental, VDO, ATE, Galfer und Barum bietet der Geschäftsbereich webbasierte Managed Services, Flottenmanagement- und </w:t>
      </w:r>
      <w:proofErr w:type="spellStart"/>
      <w:r>
        <w:rPr>
          <w:rFonts w:cs="Arial"/>
          <w:color w:val="000000"/>
          <w:szCs w:val="20"/>
        </w:rPr>
        <w:t>Tachographenlösungen</w:t>
      </w:r>
      <w:proofErr w:type="spellEnd"/>
      <w:r>
        <w:rPr>
          <w:rFonts w:cs="Arial"/>
          <w:color w:val="000000"/>
          <w:szCs w:val="20"/>
        </w:rPr>
        <w:t>, elektronische Produkte, Systeme und Dienstleistungen für Nutz- und Spezialfahrzeuge, ein umfangreiches Produktspektrum für Fachwerkstätten sowie Ersatz- und Verschleißteile für den freien Kfz-Teilehandel, markenunabhängige Werkstätten und die Versorgung nach Serienauslauf beim Automobilhersteller.</w:t>
      </w:r>
    </w:p>
    <w:p>
      <w:pPr>
        <w:keepLines w:val="0"/>
        <w:spacing w:after="200" w:line="276" w:lineRule="auto"/>
        <w:rPr>
          <w:rFonts w:cs="Arial"/>
          <w:szCs w:val="22"/>
        </w:rPr>
      </w:pPr>
      <w:r>
        <w:rPr>
          <w:rFonts w:cs="Arial"/>
          <w:szCs w:val="22"/>
        </w:rPr>
        <w:br w:type="page"/>
      </w:r>
    </w:p>
    <w:p>
      <w:pPr>
        <w:spacing w:after="0" w:line="240" w:lineRule="auto"/>
        <w:rPr>
          <w:rFonts w:cs="Arial"/>
          <w:szCs w:val="22"/>
        </w:rPr>
      </w:pPr>
    </w:p>
    <w:p>
      <w:pPr>
        <w:pStyle w:val="LinksJournalist"/>
        <w:rPr>
          <w:rFonts w:cs="Arial"/>
          <w:szCs w:val="22"/>
        </w:rPr>
      </w:pPr>
      <w:r>
        <w:rPr>
          <w:rFonts w:cs="Arial"/>
          <w:szCs w:val="22"/>
        </w:rPr>
        <w:t xml:space="preserve">Kontakt für Journalisten </w:t>
      </w:r>
      <w:r>
        <w:rPr>
          <w:rFonts w:cs="Arial"/>
          <w:szCs w:val="22"/>
        </w:rPr>
        <w:pict>
          <v:rect id="_x0000_i1025" style="width:481.85pt;height:.35pt" o:hralign="center" o:hrstd="t" o:hrnoshade="t" o:hr="t" fillcolor="black" stroked="f"/>
        </w:pict>
      </w:r>
    </w:p>
    <w:p>
      <w:pPr>
        <w:pStyle w:val="Zweispaltig"/>
        <w:rPr>
          <w:rFonts w:cs="Arial"/>
          <w:szCs w:val="22"/>
        </w:rPr>
        <w:sectPr>
          <w:headerReference w:type="default" r:id="rId13"/>
          <w:type w:val="continuous"/>
          <w:pgSz w:w="11906" w:h="16838" w:code="9"/>
          <w:pgMar w:top="2835" w:right="851" w:bottom="1134" w:left="1418" w:header="709" w:footer="454" w:gutter="0"/>
          <w:cols w:space="708"/>
          <w:docGrid w:linePitch="360"/>
        </w:sectPr>
      </w:pPr>
    </w:p>
    <w:p>
      <w:pPr>
        <w:pStyle w:val="Zweispaltig"/>
        <w:rPr>
          <w:rFonts w:cs="Arial"/>
          <w:szCs w:val="22"/>
        </w:rPr>
      </w:pPr>
      <w:r>
        <w:rPr>
          <w:rFonts w:cs="Arial"/>
          <w:szCs w:val="22"/>
        </w:rPr>
        <w:lastRenderedPageBreak/>
        <w:t>Christopher Schrecke</w:t>
      </w:r>
    </w:p>
    <w:p>
      <w:pPr>
        <w:pStyle w:val="Zweispaltig"/>
        <w:rPr>
          <w:rFonts w:cs="Arial"/>
          <w:szCs w:val="22"/>
        </w:rPr>
      </w:pPr>
      <w:r>
        <w:rPr>
          <w:rFonts w:cs="Arial"/>
          <w:szCs w:val="22"/>
        </w:rPr>
        <w:t xml:space="preserve">Leiter </w:t>
      </w:r>
      <w:proofErr w:type="spellStart"/>
      <w:r>
        <w:rPr>
          <w:rFonts w:cs="Arial"/>
          <w:szCs w:val="22"/>
        </w:rPr>
        <w:t>Externe</w:t>
      </w:r>
      <w:proofErr w:type="spellEnd"/>
      <w:r>
        <w:rPr>
          <w:rFonts w:cs="Arial"/>
          <w:szCs w:val="22"/>
        </w:rPr>
        <w:t xml:space="preserve"> Kommunikation</w:t>
      </w:r>
    </w:p>
    <w:p>
      <w:pPr>
        <w:pStyle w:val="Zweispaltig"/>
        <w:rPr>
          <w:rFonts w:cs="Arial"/>
          <w:szCs w:val="22"/>
          <w:lang w:val="en-US"/>
        </w:rPr>
      </w:pPr>
      <w:r>
        <w:rPr>
          <w:rFonts w:cs="Arial"/>
          <w:szCs w:val="22"/>
          <w:lang w:val="en-US"/>
        </w:rPr>
        <w:t>Commercial Vehicles &amp; Aftermarket</w:t>
      </w:r>
    </w:p>
    <w:p>
      <w:pPr>
        <w:pStyle w:val="Zweispaltig"/>
        <w:rPr>
          <w:rFonts w:cs="Arial"/>
          <w:szCs w:val="22"/>
          <w:lang w:val="en-US"/>
        </w:rPr>
      </w:pPr>
      <w:r>
        <w:rPr>
          <w:rFonts w:cs="Arial"/>
          <w:szCs w:val="22"/>
          <w:lang w:val="en-US"/>
        </w:rPr>
        <w:t>Continental</w:t>
      </w:r>
    </w:p>
    <w:p>
      <w:pPr>
        <w:pStyle w:val="Zweispaltig"/>
        <w:rPr>
          <w:rFonts w:cs="Arial"/>
          <w:szCs w:val="22"/>
          <w:lang w:val="en-US"/>
        </w:rPr>
      </w:pPr>
      <w:proofErr w:type="spellStart"/>
      <w:r>
        <w:rPr>
          <w:rFonts w:cs="Arial"/>
          <w:szCs w:val="22"/>
          <w:lang w:val="en-US"/>
        </w:rPr>
        <w:t>Telefon</w:t>
      </w:r>
      <w:proofErr w:type="spellEnd"/>
      <w:r>
        <w:rPr>
          <w:rFonts w:cs="Arial"/>
          <w:szCs w:val="22"/>
          <w:lang w:val="en-US"/>
        </w:rPr>
        <w:t>: +49 69 7603-2022</w:t>
      </w:r>
    </w:p>
    <w:p>
      <w:pPr>
        <w:pStyle w:val="Zweispaltig"/>
        <w:rPr>
          <w:rFonts w:cs="Arial"/>
          <w:szCs w:val="22"/>
        </w:rPr>
      </w:pPr>
      <w:r>
        <w:rPr>
          <w:rFonts w:cs="Arial"/>
          <w:szCs w:val="22"/>
        </w:rPr>
        <w:t>E-Mail: christopher.schrecke@continental-corporation.com</w:t>
      </w: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pPr>
    </w:p>
    <w:p>
      <w:pPr>
        <w:pStyle w:val="Zweispaltig"/>
        <w:rPr>
          <w:rFonts w:cs="Arial"/>
          <w:szCs w:val="22"/>
        </w:rPr>
        <w:sectPr>
          <w:type w:val="continuous"/>
          <w:pgSz w:w="11906" w:h="16838" w:code="9"/>
          <w:pgMar w:top="2835" w:right="851" w:bottom="1134" w:left="1418" w:header="709" w:footer="454" w:gutter="0"/>
          <w:cols w:num="2" w:space="340"/>
          <w:docGrid w:linePitch="360"/>
        </w:sectPr>
      </w:pPr>
    </w:p>
    <w:p>
      <w:pPr>
        <w:pStyle w:val="Zweispaltig"/>
        <w:rPr>
          <w:rFonts w:cs="Arial"/>
          <w:szCs w:val="22"/>
        </w:rPr>
      </w:pPr>
      <w:r>
        <w:rPr>
          <w:rFonts w:cs="Arial"/>
          <w:szCs w:val="22"/>
        </w:rPr>
        <w:lastRenderedPageBreak/>
        <w:pict>
          <v:rect id="_x0000_i1026" style="width:481.85pt;height:.35pt" o:hralign="center" o:hrstd="t" o:hrnoshade="t" o:hr="t" fillcolor="black" stroked="f"/>
        </w:pict>
      </w:r>
    </w:p>
    <w:p>
      <w:pPr>
        <w:pStyle w:val="PressText"/>
        <w:rPr>
          <w:rFonts w:cs="Arial"/>
          <w:szCs w:val="20"/>
        </w:rPr>
      </w:pPr>
      <w:r>
        <w:rPr>
          <w:rFonts w:cs="Arial"/>
          <w:szCs w:val="20"/>
        </w:rPr>
        <w:t>Die Pressemitteilung ist in folgenden Sprachen verfügbar: Deutsch, Englisch</w:t>
      </w:r>
    </w:p>
    <w:p>
      <w:pPr>
        <w:pStyle w:val="LinksJournalist"/>
        <w:rPr>
          <w:rFonts w:cs="Arial"/>
          <w:szCs w:val="22"/>
        </w:rPr>
      </w:pPr>
    </w:p>
    <w:p>
      <w:pPr>
        <w:pStyle w:val="LinksJournalist"/>
        <w:rPr>
          <w:rFonts w:cs="Arial"/>
          <w:szCs w:val="22"/>
        </w:rPr>
      </w:pPr>
      <w:r>
        <w:rPr>
          <w:rFonts w:cs="Arial"/>
          <w:szCs w:val="22"/>
        </w:rPr>
        <w:t>Links</w:t>
      </w:r>
      <w:r>
        <w:rPr>
          <w:rFonts w:cs="Arial"/>
          <w:szCs w:val="22"/>
        </w:rPr>
        <w:pict>
          <v:rect id="_x0000_i1027" style="width:481.85pt;height:.35pt" o:hralign="center" o:hrstd="t" o:hrnoshade="t" o:hr="t" fillcolor="black [3213]" stroked="f"/>
        </w:pict>
      </w:r>
    </w:p>
    <w:p>
      <w:pPr>
        <w:pStyle w:val="Zweispaltig"/>
        <w:rPr>
          <w:rFonts w:cs="Arial"/>
          <w:szCs w:val="22"/>
        </w:rPr>
        <w:sectPr>
          <w:headerReference w:type="default" r:id="rId14"/>
          <w:type w:val="continuous"/>
          <w:pgSz w:w="11906" w:h="16838" w:code="9"/>
          <w:pgMar w:top="2835" w:right="851" w:bottom="1134" w:left="1418" w:header="709" w:footer="454" w:gutter="0"/>
          <w:cols w:space="708"/>
          <w:docGrid w:linePitch="360"/>
        </w:sectPr>
      </w:pPr>
    </w:p>
    <w:p>
      <w:pPr>
        <w:pStyle w:val="Zweispaltig"/>
        <w:rPr>
          <w:rFonts w:cs="Arial"/>
          <w:bCs/>
          <w:szCs w:val="22"/>
        </w:rPr>
      </w:pPr>
      <w:r>
        <w:rPr>
          <w:rFonts w:cs="Arial"/>
          <w:b/>
          <w:bCs/>
          <w:szCs w:val="22"/>
        </w:rPr>
        <w:lastRenderedPageBreak/>
        <w:t xml:space="preserve">Presseportal im Internet: </w:t>
      </w:r>
      <w:r>
        <w:rPr>
          <w:rFonts w:cs="Arial"/>
          <w:bCs/>
          <w:szCs w:val="22"/>
        </w:rPr>
        <w:t>www.continental-presse.de</w:t>
      </w:r>
      <w:r>
        <w:rPr>
          <w:rFonts w:cs="Arial"/>
          <w:szCs w:val="22"/>
        </w:rPr>
        <w:t xml:space="preserve"> </w:t>
      </w:r>
      <w:r>
        <w:rPr>
          <w:rFonts w:cs="Arial"/>
          <w:szCs w:val="22"/>
        </w:rPr>
        <w:fldChar w:fldCharType="begin"/>
      </w:r>
      <w:r>
        <w:rPr>
          <w:rFonts w:cs="Arial"/>
          <w:szCs w:val="22"/>
        </w:rPr>
        <w:instrText xml:space="preserve"> http://www.continental-presse.de"</w:instrText>
      </w:r>
      <w:r>
        <w:rPr>
          <w:rFonts w:cs="Arial"/>
          <w:szCs w:val="22"/>
        </w:rPr>
        <w:fldChar w:fldCharType="separate"/>
      </w:r>
      <w:r>
        <w:rPr>
          <w:rFonts w:cs="Arial"/>
          <w:bCs/>
          <w:szCs w:val="22"/>
        </w:rPr>
        <w:t>www.continental-presse.de</w:t>
      </w:r>
      <w:r>
        <w:rPr>
          <w:rFonts w:cs="Arial"/>
          <w:szCs w:val="22"/>
        </w:rPr>
        <w:fldChar w:fldCharType="end"/>
      </w:r>
    </w:p>
    <w:p>
      <w:pPr>
        <w:pStyle w:val="Zweispaltig"/>
        <w:rPr>
          <w:rFonts w:cs="Arial"/>
          <w:szCs w:val="22"/>
          <w:lang w:val="en-US"/>
        </w:rPr>
      </w:pPr>
      <w:proofErr w:type="spellStart"/>
      <w:r>
        <w:rPr>
          <w:rFonts w:cs="Arial"/>
          <w:b/>
          <w:szCs w:val="22"/>
          <w:lang w:val="en-US"/>
        </w:rPr>
        <w:t>Mediendatenbank</w:t>
      </w:r>
      <w:proofErr w:type="spellEnd"/>
      <w:r>
        <w:rPr>
          <w:rFonts w:cs="Arial"/>
          <w:b/>
          <w:szCs w:val="22"/>
          <w:lang w:val="en-US"/>
        </w:rPr>
        <w:t xml:space="preserve">: </w:t>
      </w:r>
      <w:r>
        <w:rPr>
          <w:rFonts w:cs="Arial"/>
          <w:szCs w:val="22"/>
          <w:lang w:val="en-US"/>
        </w:rPr>
        <w:t>www.continental-mediacenter.com</w:t>
      </w:r>
    </w:p>
    <w:p>
      <w:pPr>
        <w:pStyle w:val="Zweispaltig"/>
        <w:pBdr>
          <w:bottom w:val="single" w:sz="4" w:space="1" w:color="auto"/>
        </w:pBdr>
        <w:rPr>
          <w:rFonts w:cs="Arial"/>
          <w:szCs w:val="22"/>
          <w:lang w:val="en-US"/>
        </w:rPr>
      </w:pPr>
      <w:proofErr w:type="spellStart"/>
      <w:r>
        <w:rPr>
          <w:rFonts w:cs="Arial"/>
          <w:b/>
          <w:szCs w:val="22"/>
          <w:lang w:val="en-US"/>
        </w:rPr>
        <w:t>Videoportal</w:t>
      </w:r>
      <w:proofErr w:type="spellEnd"/>
      <w:r>
        <w:rPr>
          <w:rFonts w:cs="Arial"/>
          <w:b/>
          <w:szCs w:val="22"/>
          <w:lang w:val="en-US"/>
        </w:rPr>
        <w:t xml:space="preserve">: </w:t>
      </w:r>
      <w:r>
        <w:rPr>
          <w:rFonts w:cs="Arial"/>
          <w:szCs w:val="22"/>
          <w:lang w:val="en-US"/>
        </w:rPr>
        <w:t>videoportal.continental-corporation.com</w:t>
      </w:r>
    </w:p>
    <w:p>
      <w:pPr>
        <w:pStyle w:val="Zweispaltig"/>
        <w:rPr>
          <w:rFonts w:cs="Arial"/>
          <w:szCs w:val="22"/>
          <w:lang w:val="en-US"/>
        </w:rPr>
      </w:pPr>
    </w:p>
    <w:p>
      <w:pPr>
        <w:pStyle w:val="Zweispaltig"/>
        <w:rPr>
          <w:rFonts w:cs="Arial"/>
          <w:szCs w:val="22"/>
          <w:lang w:val="en-US"/>
        </w:rPr>
      </w:pPr>
    </w:p>
    <w:p>
      <w:pPr>
        <w:pStyle w:val="Boilerplate"/>
      </w:pPr>
      <w:r>
        <w:rPr>
          <w:b/>
        </w:rPr>
        <w:t xml:space="preserve">Über </w:t>
      </w:r>
      <w:proofErr w:type="spellStart"/>
      <w:r>
        <w:rPr>
          <w:b/>
        </w:rPr>
        <w:t>TomTom</w:t>
      </w:r>
      <w:proofErr w:type="spellEnd"/>
      <w:r>
        <w:rPr>
          <w:b/>
        </w:rPr>
        <w:t xml:space="preserve"> Telematics</w:t>
      </w:r>
      <w:r>
        <w:t xml:space="preserve"> </w:t>
      </w:r>
      <w:r>
        <w:br/>
      </w:r>
      <w:proofErr w:type="spellStart"/>
      <w:r>
        <w:t>TomTom</w:t>
      </w:r>
      <w:proofErr w:type="spellEnd"/>
      <w:r>
        <w:t xml:space="preserve"> Telematics ist der Geschäftsbereich von </w:t>
      </w:r>
      <w:proofErr w:type="spellStart"/>
      <w:r>
        <w:t>TomTom</w:t>
      </w:r>
      <w:proofErr w:type="spellEnd"/>
      <w:r>
        <w:t xml:space="preserve"> für Flottenmanagement, Fahrzeugtelematik und Connected Car-Dienste. WEBFLEET ist eine Software-</w:t>
      </w:r>
      <w:proofErr w:type="spellStart"/>
      <w:r>
        <w:t>as</w:t>
      </w:r>
      <w:proofErr w:type="spellEnd"/>
      <w:r>
        <w:t xml:space="preserve">-a-Service-Lösung, die von kleinen und großen Unternehmen zur Verbesserung der Fahrzeugleistung, zum Einsparen von Kraftstoff, zur Fahrerunterstützung und Steigerung der gesamten Flotteneffizienz genutzt wird. Außerdem bietet </w:t>
      </w:r>
      <w:proofErr w:type="spellStart"/>
      <w:r>
        <w:t>TomTom</w:t>
      </w:r>
      <w:proofErr w:type="spellEnd"/>
      <w:r>
        <w:t xml:space="preserve"> Telematics Dienste für die Versicherungsbranche, Autovermieter und Leasinggesellschaften sowie für Autoimporteure und Firmen an, die sowohl Unternehmen als auch Endkunden ansprechen. </w:t>
      </w:r>
      <w:r>
        <w:rPr>
          <w:rFonts w:ascii="MingLiU" w:eastAsia="MingLiU" w:hAnsi="MingLiU" w:cs="MingLiU"/>
        </w:rPr>
        <w:br/>
      </w:r>
      <w:r>
        <w:rPr>
          <w:rFonts w:ascii="MingLiU" w:eastAsia="MingLiU" w:hAnsi="MingLiU" w:cs="MingLiU"/>
        </w:rPr>
        <w:br/>
      </w:r>
      <w:proofErr w:type="spellStart"/>
      <w:r>
        <w:t>TomTom</w:t>
      </w:r>
      <w:proofErr w:type="spellEnd"/>
      <w:r>
        <w:t xml:space="preserve"> Telematics ist einer der weltweit führenden Anbieter von Telematiklösungen, mit über 650.000 aktiven WEBFLEET-Einheiten. Das Unternehmen unterstützt Unternehmen und deren Fahrer in mehr als 60 Ländern: Wir stellen ihnen das leistungsfähigste lokale Supportnetzwerk der Branche sowie das breiteste Angebot an branchenspezifischen Drittanbieter-Anwendungen und -Integrationen bereit. Täglich profitieren mehr als 45.000 Geschäftskunden von den hohen Standards für Vertraulichkeit, Integrität und Verfügbarkeit unseres ISO-27001:2013-zertifizierten Services, der im November 2015 erneut </w:t>
      </w:r>
      <w:proofErr w:type="spellStart"/>
      <w:r>
        <w:t>auditiert</w:t>
      </w:r>
      <w:proofErr w:type="spellEnd"/>
      <w:r>
        <w:t xml:space="preserve"> wurde.</w:t>
      </w:r>
    </w:p>
    <w:p>
      <w:pPr>
        <w:spacing w:after="0" w:line="240" w:lineRule="auto"/>
        <w:rPr>
          <w:rFonts w:cs="Arial"/>
          <w:sz w:val="20"/>
          <w:szCs w:val="20"/>
        </w:rPr>
      </w:pPr>
    </w:p>
    <w:p>
      <w:pPr>
        <w:pStyle w:val="Zweispaltig"/>
        <w:rPr>
          <w:rFonts w:cs="Arial"/>
          <w:b/>
          <w:sz w:val="20"/>
          <w:szCs w:val="20"/>
        </w:rPr>
      </w:pPr>
      <w:r>
        <w:rPr>
          <w:rFonts w:cs="Arial"/>
          <w:b/>
          <w:sz w:val="20"/>
          <w:szCs w:val="20"/>
        </w:rPr>
        <w:t xml:space="preserve">Für weitere Informationen wenden Sie sich bitte an </w:t>
      </w:r>
    </w:p>
    <w:p>
      <w:pPr>
        <w:pStyle w:val="Zweispaltig"/>
        <w:rPr>
          <w:rFonts w:cs="Arial"/>
          <w:sz w:val="20"/>
          <w:szCs w:val="20"/>
        </w:rPr>
      </w:pPr>
      <w:proofErr w:type="spellStart"/>
      <w:r>
        <w:rPr>
          <w:rFonts w:cs="Arial"/>
          <w:sz w:val="20"/>
          <w:szCs w:val="20"/>
        </w:rPr>
        <w:t>Storymaker</w:t>
      </w:r>
      <w:proofErr w:type="spellEnd"/>
      <w:r>
        <w:rPr>
          <w:rFonts w:cs="Arial"/>
          <w:sz w:val="20"/>
          <w:szCs w:val="20"/>
        </w:rPr>
        <w:t xml:space="preserve"> Agentur für Public Relations GmbH </w:t>
      </w:r>
    </w:p>
    <w:p>
      <w:pPr>
        <w:pStyle w:val="Zweispaltig"/>
        <w:rPr>
          <w:rFonts w:cs="Arial"/>
          <w:sz w:val="20"/>
          <w:szCs w:val="20"/>
        </w:rPr>
      </w:pPr>
      <w:r>
        <w:rPr>
          <w:rFonts w:cs="Arial"/>
          <w:sz w:val="20"/>
          <w:szCs w:val="20"/>
        </w:rPr>
        <w:t xml:space="preserve">Benjamin Hagen </w:t>
      </w:r>
    </w:p>
    <w:p>
      <w:pPr>
        <w:pStyle w:val="Zweispaltig"/>
        <w:rPr>
          <w:rFonts w:cs="Arial"/>
          <w:sz w:val="20"/>
          <w:szCs w:val="20"/>
        </w:rPr>
      </w:pPr>
      <w:proofErr w:type="spellStart"/>
      <w:r>
        <w:rPr>
          <w:rFonts w:cs="Arial"/>
          <w:sz w:val="20"/>
          <w:szCs w:val="20"/>
        </w:rPr>
        <w:t>Derendinger</w:t>
      </w:r>
      <w:proofErr w:type="spellEnd"/>
      <w:r>
        <w:rPr>
          <w:rFonts w:cs="Arial"/>
          <w:sz w:val="20"/>
          <w:szCs w:val="20"/>
        </w:rPr>
        <w:t xml:space="preserve"> Straße 50 </w:t>
      </w:r>
    </w:p>
    <w:p>
      <w:pPr>
        <w:pStyle w:val="Zweispaltig"/>
        <w:rPr>
          <w:rFonts w:cs="Arial"/>
          <w:sz w:val="20"/>
          <w:szCs w:val="20"/>
        </w:rPr>
      </w:pPr>
      <w:r>
        <w:rPr>
          <w:rFonts w:cs="Arial"/>
          <w:sz w:val="20"/>
          <w:szCs w:val="20"/>
        </w:rPr>
        <w:t xml:space="preserve">72072 Tübingen </w:t>
      </w:r>
    </w:p>
    <w:p>
      <w:pPr>
        <w:pStyle w:val="Zweispaltig"/>
        <w:rPr>
          <w:rFonts w:cs="Arial"/>
          <w:sz w:val="20"/>
          <w:szCs w:val="20"/>
        </w:rPr>
      </w:pPr>
      <w:r>
        <w:rPr>
          <w:rFonts w:cs="Arial"/>
          <w:sz w:val="20"/>
          <w:szCs w:val="20"/>
        </w:rPr>
        <w:t xml:space="preserve">Tel.: +49 (0)7071/93872-103 </w:t>
      </w:r>
    </w:p>
    <w:p>
      <w:pPr>
        <w:pStyle w:val="Zweispaltig"/>
        <w:rPr>
          <w:rFonts w:cs="Arial"/>
          <w:sz w:val="20"/>
          <w:szCs w:val="20"/>
        </w:rPr>
      </w:pPr>
      <w:r>
        <w:rPr>
          <w:rFonts w:cs="Arial"/>
          <w:sz w:val="20"/>
          <w:szCs w:val="20"/>
        </w:rPr>
        <w:t>E-Mail: b.hagen@storymaker.de</w:t>
      </w:r>
    </w:p>
    <w:sectPr>
      <w:headerReference w:type="default" r:id="rId15"/>
      <w:type w:val="continuous"/>
      <w:pgSz w:w="11906" w:h="16838" w:code="9"/>
      <w:pgMar w:top="2835" w:right="851" w:bottom="1134" w:left="1418" w:header="709"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 w:type="continuationNotice" w:id="1">
    <w:p>
      <w:pPr>
        <w:spacing w:after="0" w:line="240" w:lineRule="auto"/>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Verdana,Verdana,Arial">
    <w:altName w:val="Times New Roman"/>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uzeile"/>
      <w:tabs>
        <w:tab w:val="clear" w:pos="9072"/>
        <w:tab w:val="right" w:pos="9639"/>
      </w:tabs>
      <w:spacing w:line="240" w:lineRule="auto"/>
    </w:pPr>
    <w:r>
      <w:rPr>
        <w:noProof/>
      </w:rPr>
      <w:pict>
        <v:shapetype id="_x0000_t32" coordsize="21600,21600" o:spt="32" o:oned="t" path="m,l21600,21600e" filled="f">
          <v:path arrowok="t" fillok="f" o:connecttype="none"/>
          <o:lock v:ext="edit" shapetype="t"/>
        </v:shapetype>
        <v:shape id="AutoShape 1" o:spid="_x0000_s2053" type="#_x0000_t32" style="position:absolute;margin-left:0;margin-top:421pt;width:21.25pt;height:0;z-index:251672576;visibility:visible;mso-wrap-style:square;mso-width-percent:0;mso-height-percent:0;mso-wrap-distance-left:9pt;mso-wrap-distance-top:-8e-5mm;mso-wrap-distance-right:9pt;mso-wrap-distance-bottom:-8e-5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" strokeweight=".5pt">
          <w10:wrap anchorx="page" anchory="page"/>
        </v:shape>
      </w:pict>
    </w:r>
    <w:r>
      <w:tab/>
    </w:r>
    <w:r>
      <w:tab/>
    </w:r>
    <w:r>
      <w:fldChar w:fldCharType="begin"/>
    </w:r>
    <w:r>
      <w:instrText xml:space="preserve"> if </w:instrText>
    </w:r>
    <w:fldSimple w:instr=" =1 ">
      <w:r>
        <w:rPr>
          <w:noProof/>
        </w:rPr>
        <w:instrText>1</w:instrText>
      </w:r>
    </w:fldSimple>
    <w:r>
      <w:instrText>=</w:instrText>
    </w:r>
    <w:fldSimple w:instr=" NumPages ">
      <w:r>
        <w:rPr>
          <w:noProof/>
        </w:rPr>
        <w:instrText>3</w:instrText>
      </w:r>
    </w:fldSimple>
    <w:r>
      <w:instrText xml:space="preserve"> "</w:instrText>
    </w:r>
    <w:fldSimple w:instr=" Page ">
      <w:r>
        <w:rPr>
          <w:noProof/>
        </w:rPr>
        <w:instrText>1</w:instrText>
      </w:r>
    </w:fldSimple>
    <w:r>
      <w:instrText>/</w:instrText>
    </w:r>
    <w:fldSimple w:instr=" NumPages ">
      <w:r>
        <w:rPr>
          <w:noProof/>
        </w:rPr>
        <w:instrText>1</w:instrText>
      </w:r>
    </w:fldSimple>
    <w:r>
      <w:instrText>" "</w:instrText>
    </w:r>
    <w:r>
      <w:fldChar w:fldCharType="begin"/>
    </w:r>
    <w:r>
      <w:instrText xml:space="preserve"> if </w:instrText>
    </w:r>
    <w:fldSimple w:instr=" Page ">
      <w:r>
        <w:rPr>
          <w:noProof/>
        </w:rPr>
        <w:instrText>1</w:instrText>
      </w:r>
    </w:fldSimple>
    <w:r>
      <w:instrText>=</w:instrText>
    </w:r>
    <w:fldSimple w:instr=" NumPages ">
      <w:r>
        <w:rPr>
          <w:noProof/>
        </w:rPr>
        <w:instrText>3</w:instrText>
      </w:r>
    </w:fldSimple>
    <w:r>
      <w:instrText xml:space="preserve"> "" </w:instrText>
    </w:r>
    <w:r>
      <w:br/>
      <w:instrText>"</w:instrText>
    </w:r>
    <w:fldSimple w:instr=" Page ">
      <w:r>
        <w:rPr>
          <w:noProof/>
        </w:rPr>
        <w:instrText>1</w:instrText>
      </w:r>
    </w:fldSimple>
    <w:r>
      <w:instrText>/</w:instrText>
    </w:r>
    <w:fldSimple w:instr=" NumPages ">
      <w:r>
        <w:rPr>
          <w:noProof/>
        </w:rPr>
        <w:instrText>3</w:instrText>
      </w:r>
    </w:fldSimple>
    <w:r>
      <w:instrText xml:space="preserve">" </w:instrText>
    </w:r>
    <w:r>
      <w:fldChar w:fldCharType="separate"/>
    </w:r>
    <w:r>
      <w:rPr>
        <w:noProof/>
      </w:rPr>
      <w:instrText>1/3</w:instrText>
    </w:r>
    <w:r>
      <w:fldChar w:fldCharType="end"/>
    </w:r>
    <w:r>
      <w:instrText xml:space="preserve">" </w:instrText>
    </w:r>
    <w:r>
      <w:fldChar w:fldCharType="separate"/>
    </w:r>
    <w:r>
      <w:rPr>
        <w:noProof/>
      </w:rPr>
      <w:t>1/3</w:t>
    </w:r>
    <w:r>
      <w:fldChar w:fldCharType="end"/>
    </w:r>
  </w:p>
  <w:p>
    <w:pPr>
      <w:pStyle w:val="Fuss"/>
      <w:framePr w:w="9632" w:h="485" w:hRule="exact" w:wrap="around" w:vAnchor="page" w:hAnchor="page" w:x="1390" w:y="16132"/>
      <w:shd w:val="solid" w:color="FFFFFF" w:fill="FFFFFF"/>
      <w:rPr>
        <w:rFonts w:cs="Arial"/>
        <w:noProof/>
      </w:rPr>
    </w:pPr>
    <w:r>
      <w:rPr>
        <w:rFonts w:cs="Arial"/>
        <w:bCs w:val="0"/>
        <w:noProof/>
      </w:rPr>
      <w:t>Ihr Kontakt:</w:t>
    </w:r>
  </w:p>
  <w:p>
    <w:pPr>
      <w:pStyle w:val="Fuss"/>
      <w:framePr w:w="9632" w:h="485" w:hRule="exact" w:wrap="around" w:vAnchor="page" w:hAnchor="page" w:x="1390" w:y="16132"/>
      <w:shd w:val="solid" w:color="FFFFFF" w:fill="FFFFFF"/>
      <w:rPr>
        <w:rFonts w:cs="Arial"/>
      </w:rPr>
    </w:pPr>
    <w:r>
      <w:rPr>
        <w:rFonts w:cs="Arial"/>
        <w:bCs w:val="0"/>
      </w:rPr>
      <w:t>Christopher Schrecke, Telefon: +49 69 7603-2022</w:t>
    </w:r>
  </w:p>
  <w:p>
    <w:pPr>
      <w:pStyle w:val="Fuss"/>
      <w:spacing w:line="200" w:lineRule="exact"/>
      <w:rPr>
        <w:szCs w:val="18"/>
      </w:rPr>
    </w:pPr>
    <w:r>
      <w:rPr>
        <w:bCs w:val="0"/>
      </w:rPr>
      <w:t xml:space="preserve"> </w:t>
    </w:r>
    <w:r>
      <w:rPr>
        <w:bCs w:val="0"/>
        <w:szCs w:val="18"/>
      </w:rPr>
      <w:br/>
    </w:r>
  </w:p>
  <w:p>
    <w:pPr>
      <w:pStyle w:val="Fus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pPr>
        <w:pStyle w:val="Punkt-Liste"/>
        <w:ind w:left="284"/>
        <w:rPr>
          <w:color w:val="808080"/>
        </w:rPr>
      </w:pPr>
      <w:r>
        <w:rPr>
          <w:color w:val="808080"/>
        </w:rPr>
        <w:separator/>
      </w:r>
    </w:p>
  </w:footnote>
  <w:footnote w:type="continuationSeparator" w:id="0">
    <w:p>
      <w:r>
        <w:continuationSeparator/>
      </w:r>
    </w:p>
  </w:footnote>
  <w:footnote w:type="continuationNotice" w:id="1">
    <w:p>
      <w:pPr>
        <w:spacing w:after="0"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drawing>
        <wp:anchor distT="0" distB="0" distL="114300" distR="114300" simplePos="0" relativeHeight="251681792" behindDoc="0" locked="0" layoutInCell="1" allowOverlap="1">
          <wp:simplePos x="0" y="0"/>
          <wp:positionH relativeFrom="column">
            <wp:posOffset>4498064</wp:posOffset>
          </wp:positionH>
          <wp:positionV relativeFrom="paragraph">
            <wp:posOffset>1263760</wp:posOffset>
          </wp:positionV>
          <wp:extent cx="1543050" cy="295275"/>
          <wp:effectExtent l="19050" t="0" r="0" b="0"/>
          <wp:wrapNone/>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3050" cy="295275"/>
                  </a:xfrm>
                  <a:prstGeom prst="rect">
                    <a:avLst/>
                  </a:prstGeom>
                  <a:noFill/>
                  <a:ln w="9525">
                    <a:noFill/>
                    <a:miter lim="800000"/>
                    <a:headEnd/>
                    <a:tailEnd/>
                  </a:ln>
                </pic:spPr>
              </pic:pic>
            </a:graphicData>
          </a:graphic>
        </wp:anchor>
      </w:drawing>
    </w:r>
    <w:r>
      <w:rPr>
        <w:noProof/>
      </w:rPr>
      <w:drawing>
        <wp:inline distT="0" distB="0" distL="0" distR="0">
          <wp:extent cx="1917962" cy="578016"/>
          <wp:effectExtent l="0" t="0" r="0" b="6350"/>
          <wp:docPr id="4" name="image01.jpg"/>
          <wp:cNvGraphicFramePr/>
          <a:graphic xmlns:a="http://schemas.openxmlformats.org/drawingml/2006/main">
            <a:graphicData uri="http://schemas.openxmlformats.org/drawingml/2006/picture">
              <pic:pic xmlns:pic="http://schemas.openxmlformats.org/drawingml/2006/picture">
                <pic:nvPicPr>
                  <pic:cNvPr id="0" name="image01.jpg"/>
                  <pic:cNvPicPr preferRelativeResize="0"/>
                </pic:nvPicPr>
                <pic:blipFill>
                  <a:blip r:embed="rId2"/>
                  <a:srcRect/>
                  <a:stretch>
                    <a:fillRect/>
                  </a:stretch>
                </pic:blipFill>
                <pic:spPr>
                  <a:xfrm>
                    <a:off x="0" y="0"/>
                    <a:ext cx="1942504" cy="585412"/>
                  </a:xfrm>
                  <a:prstGeom prst="rect">
                    <a:avLst/>
                  </a:prstGeom>
                  <a:ln/>
                </pic:spPr>
              </pic:pic>
            </a:graphicData>
          </a:graphic>
        </wp:inline>
      </w:drawing>
    </w:r>
    <w:r>
      <w:rPr>
        <w:noProof/>
      </w:rPr>
      <w:drawing>
        <wp:anchor distT="0" distB="0" distL="114300" distR="114300" simplePos="0" relativeHeight="251662336"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3"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 Box 2" o:spid="_x0000_s2049" type="#_x0000_t202" style="position:absolute;left:0;text-align:left;margin-left:0;margin-top:78.5pt;width:481.9pt;height:22.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" stroked="f">
          <v:textbox>
            <w:txbxContent>
              <w:p>
                <w:pPr>
                  <w:jc w:val="center"/>
                </w:pPr>
                <w:r>
                  <w:t xml:space="preserve">- </w:t>
                </w:r>
                <w:fldSimple w:instr=" PAGE ">
                  <w:r>
                    <w:rPr>
                      <w:noProof/>
                    </w:rPr>
                    <w:t>3</w:t>
                  </w:r>
                </w:fldSimple>
                <w:r>
                  <w:t xml:space="preserve"> -</w:t>
                </w:r>
              </w:p>
            </w:txbxContent>
          </v:textbox>
        </v:shape>
      </w:pict>
    </w:r>
    <w:r>
      <w:rPr>
        <w:noProof/>
      </w:rPr>
      <w:drawing>
        <wp:anchor distT="0" distB="0" distL="114300" distR="114300" simplePos="0" relativeHeight="251683840" behindDoc="0" locked="0" layoutInCell="1" allowOverlap="1">
          <wp:simplePos x="0" y="0"/>
          <wp:positionH relativeFrom="column">
            <wp:posOffset>-65405</wp:posOffset>
          </wp:positionH>
          <wp:positionV relativeFrom="paragraph">
            <wp:posOffset>-13970</wp:posOffset>
          </wp:positionV>
          <wp:extent cx="2484120" cy="476250"/>
          <wp:effectExtent l="19050" t="0" r="0" b="0"/>
          <wp:wrapNone/>
          <wp:docPr id="10"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3"/>
                  <pic:cNvPicPr>
                    <a:picLocks noChangeAspect="1" noChangeArrowheads="1"/>
                  </pic:cNvPicPr>
                </pic:nvPicPr>
                <pic:blipFill>
                  <a:blip r:embed="rId1"/>
                  <a:srcRect/>
                  <a:stretch>
                    <a:fillRect/>
                  </a:stretch>
                </pic:blipFill>
                <pic:spPr bwMode="auto">
                  <a:xfrm>
                    <a:off x="0" y="0"/>
                    <a:ext cx="2484120" cy="476250"/>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_x0000_s2051" type="#_x0000_t202" style="position:absolute;left:0;text-align:left;margin-left:0;margin-top:78.5pt;width:481.9pt;height:22.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" fillcolor="white [3201]" stroked="f" strokeweight=".5pt">
          <v:path arrowok="t"/>
          <v:textbox>
            <w:txbxContent>
              <w:p>
                <w:pPr>
                  <w:jc w:val="center"/>
                </w:pPr>
                <w:r>
                  <w:t xml:space="preserve">- </w:t>
                </w:r>
                <w:fldSimple w:instr=" Page ">
                  <w:r>
                    <w:rPr>
                      <w:noProof/>
                    </w:rPr>
                    <w:t>5</w:t>
                  </w:r>
                </w:fldSimple>
                <w:r>
                  <w:t xml:space="preserve"> -</w:t>
                </w:r>
              </w:p>
            </w:txbxContent>
          </v:textbox>
        </v:shape>
      </w:pict>
    </w:r>
    <w:r>
      <w:rPr>
        <w:noProof/>
      </w:rPr>
      <w:drawing>
        <wp:anchor distT="0" distB="0" distL="114300" distR="114300" simplePos="0" relativeHeight="251686912"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2"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TitelC"/>
    </w:pPr>
    <w:r>
      <w:rPr>
        <w:noProof/>
      </w:rPr>
      <w:pict>
        <v:shapetype id="_x0000_t202" coordsize="21600,21600" o:spt="202" path="m,l,21600r21600,l21600,xe">
          <v:stroke joinstyle="miter"/>
          <v:path gradientshapeok="t" o:connecttype="rect"/>
        </v:shapetype>
        <v:shape id="Textfeld 41" o:spid="_x0000_s2052" type="#_x0000_t202" style="position:absolute;left:0;text-align:left;margin-left:0;margin-top:78.5pt;width:481.9pt;height:22.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" fillcolor="white [3201]" stroked="f" strokeweight=".5pt">
          <v:path arrowok="t"/>
          <v:textbox>
            <w:txbxContent>
              <w:p>
                <w:pPr>
                  <w:spacing w:line="240" w:lineRule="auto"/>
                  <w:jc w:val="center"/>
                </w:pPr>
                <w:r>
                  <w:t xml:space="preserve">- </w:t>
                </w:r>
                <w:fldSimple w:instr=" Page ">
                  <w:r>
                    <w:rPr>
                      <w:noProof/>
                    </w:rPr>
                    <w:t>4</w:t>
                  </w:r>
                </w:fldSimple>
                <w:r>
                  <w:t xml:space="preserve"> -</w:t>
                </w:r>
              </w:p>
            </w:txbxContent>
          </v:textbox>
        </v:shape>
      </w:pict>
    </w:r>
    <w:r>
      <w:rPr>
        <w:noProof/>
      </w:rPr>
      <w:drawing>
        <wp:anchor distT="0" distB="0" distL="114300" distR="114300" simplePos="0" relativeHeight="251670528" behindDoc="0" locked="0" layoutInCell="1" allowOverlap="1">
          <wp:simplePos x="0" y="0"/>
          <wp:positionH relativeFrom="column">
            <wp:posOffset>-65405</wp:posOffset>
          </wp:positionH>
          <wp:positionV relativeFrom="paragraph">
            <wp:posOffset>-14180</wp:posOffset>
          </wp:positionV>
          <wp:extent cx="2484000" cy="47626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inental_Logo_schwarz_4c.png"/>
                  <pic:cNvPicPr/>
                </pic:nvPicPr>
                <pic:blipFill>
                  <a:blip r:embed="rId1"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84000" cy="47626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B79AB"/>
    <w:multiLevelType w:val="hybridMultilevel"/>
    <w:tmpl w:val="D6E6E4F2"/>
    <w:lvl w:ilvl="0" w:tplc="C3B820B4">
      <w:start w:val="1"/>
      <w:numFmt w:val="bullet"/>
      <w:pStyle w:val="Vorlauf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6E017835"/>
    <w:multiLevelType w:val="hybridMultilevel"/>
    <w:tmpl w:val="CF5C7F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3"/>
  <w:proofState w:spelling="clean" w:grammar="clean"/>
  <w:defaultTabStop w:val="708"/>
  <w:hyphenationZone w:val="425"/>
  <w:drawingGridHorizontalSpacing w:val="100"/>
  <w:displayHorizontalDrawingGridEvery w:val="2"/>
  <w:characterSpacingControl w:val="doNotCompress"/>
  <w:hdrShapeDefaults>
    <o:shapedefaults v:ext="edit" spidmax="2057"/>
    <o:shapelayout v:ext="edit">
      <o:idmap v:ext="edit" data="2"/>
      <o:rules v:ext="edit">
        <o:r id="V:Rule2" type="connector" idref="#AutoShape 1"/>
      </o:rules>
    </o:shapelayout>
  </w:hdrShapeDefaults>
  <w:footnotePr>
    <w:footnote w:id="-1"/>
    <w:footnote w:id="0"/>
    <w:footnote w:id="1"/>
  </w:footnotePr>
  <w:endnotePr>
    <w:endnote w:id="-1"/>
    <w:endnote w:id="0"/>
    <w:endnote w:id="1"/>
  </w:endnotePr>
  <w:compat/>
  <w:docVars>
    <w:docVar w:name="dgnword-docGUID" w:val="{837691E6-68A2-4C49-80D5-8C5AA4C51897}"/>
    <w:docVar w:name="dgnword-eventsink" w:val="591701120"/>
    <w:docVar w:name="Fussszeile" w:val="Fusszeile"/>
    <w:docVar w:name="Fusszeile" w:val="Ihr Kontakt:_x000D__x000A_Vorname Nachname, Telefon: international"/>
  </w:docVar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pPr>
      <w:keepLines/>
      <w:spacing w:after="220" w:line="360" w:lineRule="auto"/>
    </w:pPr>
    <w:rPr>
      <w:rFonts w:ascii="Arial" w:hAnsi="Arial" w:cs="Times New Roman"/>
      <w:szCs w:val="24"/>
      <w:lang w:eastAsia="de-DE"/>
    </w:rPr>
  </w:style>
  <w:style w:type="paragraph" w:styleId="berschrift1">
    <w:name w:val="heading 1"/>
    <w:basedOn w:val="Standard"/>
    <w:next w:val="Standard"/>
    <w:link w:val="berschrift1Zchn"/>
    <w:uiPriority w:val="9"/>
    <w:qFormat/>
    <w:pPr>
      <w:keepNext/>
      <w:spacing w:after="120" w:line="440" w:lineRule="exact"/>
      <w:outlineLvl w:val="0"/>
    </w:pPr>
    <w:rPr>
      <w:rFonts w:eastAsiaTheme="majorEastAsia" w:cstheme="majorBidi"/>
      <w:b/>
      <w:bCs/>
      <w:color w:val="000000" w:themeColor="text1"/>
      <w:position w:val="8"/>
      <w:sz w:val="36"/>
      <w:szCs w:val="28"/>
    </w:rPr>
  </w:style>
  <w:style w:type="paragraph" w:styleId="berschrift2">
    <w:name w:val="heading 2"/>
    <w:aliases w:val="Zwischenüberschrift"/>
    <w:basedOn w:val="Standard"/>
    <w:next w:val="Standard"/>
    <w:link w:val="berschrift2Zchn"/>
    <w:uiPriority w:val="9"/>
    <w:unhideWhenUsed/>
    <w:qFormat/>
    <w:pPr>
      <w:keepNext/>
      <w:spacing w:before="660"/>
      <w:outlineLvl w:val="1"/>
    </w:pPr>
    <w:rPr>
      <w:rFonts w:eastAsiaTheme="majorEastAsia" w:cstheme="majorBidi"/>
      <w:b/>
      <w:bCs/>
      <w:szCs w:val="26"/>
    </w:rPr>
  </w:style>
  <w:style w:type="paragraph" w:styleId="berschrift3">
    <w:name w:val="heading 3"/>
    <w:basedOn w:val="Standard"/>
    <w:next w:val="Standard"/>
    <w:link w:val="berschrift3Zchn"/>
    <w:uiPriority w:val="9"/>
    <w:unhideWhenUsed/>
    <w:pPr>
      <w:keepNext/>
      <w:spacing w:before="200" w:after="0"/>
      <w:outlineLvl w:val="2"/>
    </w:pPr>
    <w:rPr>
      <w:rFonts w:asciiTheme="majorHAnsi" w:eastAsiaTheme="majorEastAsia" w:hAnsiTheme="majorHAnsi" w:cstheme="majorBidi"/>
      <w:b/>
      <w:bCs/>
      <w:color w:val="004B93"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Pr>
      <w:szCs w:val="20"/>
    </w:rPr>
  </w:style>
  <w:style w:type="character" w:customStyle="1" w:styleId="FunotentextZchn">
    <w:name w:val="Fußnotentext Zchn"/>
    <w:basedOn w:val="Absatz-Standardschriftart"/>
    <w:link w:val="Funotentext"/>
    <w:uiPriority w:val="99"/>
    <w:semiHidden/>
    <w:rPr>
      <w:sz w:val="20"/>
      <w:szCs w:val="20"/>
    </w:rPr>
  </w:style>
  <w:style w:type="character" w:styleId="Funotenzeichen">
    <w:name w:val="footnote reference"/>
    <w:basedOn w:val="Absatz-Standardschriftart"/>
    <w:uiPriority w:val="99"/>
    <w:semiHidden/>
    <w:unhideWhenUsed/>
    <w:rPr>
      <w:vertAlign w:val="superscript"/>
    </w:rPr>
  </w:style>
  <w:style w:type="paragraph" w:customStyle="1" w:styleId="Punkt-Liste">
    <w:name w:val="Punkt-Liste"/>
    <w:basedOn w:val="Standard"/>
    <w:pPr>
      <w:spacing w:line="255" w:lineRule="exact"/>
      <w:ind w:left="2013" w:hanging="284"/>
    </w:pPr>
    <w:rPr>
      <w:rFonts w:ascii="Frutiger 45 Light" w:eastAsia="Times New Roman" w:hAnsi="Frutiger 45 Light"/>
      <w:szCs w:val="20"/>
    </w:rPr>
  </w:style>
  <w:style w:type="character" w:customStyle="1" w:styleId="berschrift1Zchn">
    <w:name w:val="Überschrift 1 Zchn"/>
    <w:basedOn w:val="Absatz-Standardschriftart"/>
    <w:link w:val="berschrift1"/>
    <w:uiPriority w:val="9"/>
    <w:rPr>
      <w:rFonts w:ascii="Arial" w:eastAsiaTheme="majorEastAsia" w:hAnsi="Arial" w:cstheme="majorBidi"/>
      <w:b/>
      <w:bCs/>
      <w:color w:val="000000" w:themeColor="text1"/>
      <w:position w:val="8"/>
      <w:sz w:val="36"/>
      <w:szCs w:val="28"/>
      <w:lang w:eastAsia="de-DE"/>
    </w:rPr>
  </w:style>
  <w:style w:type="character" w:customStyle="1" w:styleId="berschrift2Zchn">
    <w:name w:val="Überschrift 2 Zchn"/>
    <w:aliases w:val="Zwischenüberschrift Zchn"/>
    <w:basedOn w:val="Absatz-Standardschriftart"/>
    <w:link w:val="berschrift2"/>
    <w:uiPriority w:val="9"/>
    <w:rPr>
      <w:rFonts w:ascii="Arial" w:eastAsiaTheme="majorEastAsia" w:hAnsi="Arial" w:cstheme="majorBidi"/>
      <w:b/>
      <w:bCs/>
      <w:szCs w:val="26"/>
      <w:lang w:eastAsia="de-DE"/>
    </w:rPr>
  </w:style>
  <w:style w:type="paragraph" w:styleId="Kopfzeile">
    <w:name w:val="header"/>
    <w:basedOn w:val="Standard"/>
    <w:link w:val="KopfzeileZchn"/>
    <w:uiPriority w:val="99"/>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cs="Times New Roman"/>
      <w:szCs w:val="24"/>
      <w:lang w:eastAsia="de-DE"/>
    </w:rPr>
  </w:style>
  <w:style w:type="paragraph" w:styleId="Fuzeile">
    <w:name w:val="footer"/>
    <w:basedOn w:val="Standard"/>
    <w:link w:val="FuzeileZchn"/>
    <w:uiPriority w:val="99"/>
    <w:unhideWhenUsed/>
    <w:pPr>
      <w:tabs>
        <w:tab w:val="center" w:pos="4536"/>
        <w:tab w:val="right" w:pos="9072"/>
      </w:tabs>
      <w:spacing w:after="0"/>
    </w:pPr>
  </w:style>
  <w:style w:type="character" w:customStyle="1" w:styleId="FuzeileZchn">
    <w:name w:val="Fußzeile Zchn"/>
    <w:basedOn w:val="Absatz-Standardschriftart"/>
    <w:link w:val="Fuzeile"/>
    <w:uiPriority w:val="99"/>
    <w:rPr>
      <w:rFonts w:ascii="Arial" w:hAnsi="Arial" w:cs="Times New Roman"/>
      <w:szCs w:val="24"/>
      <w:lang w:eastAsia="de-DE"/>
    </w:rPr>
  </w:style>
  <w:style w:type="paragraph" w:styleId="Sprechblasentext">
    <w:name w:val="Balloon Text"/>
    <w:basedOn w:val="Standard"/>
    <w:link w:val="SprechblasentextZchn"/>
    <w:uiPriority w:val="99"/>
    <w:semiHidden/>
    <w:unhideWhenUsed/>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de-DE"/>
    </w:rPr>
  </w:style>
  <w:style w:type="paragraph" w:customStyle="1" w:styleId="TitelC">
    <w:name w:val="TitelC"/>
    <w:basedOn w:val="Kopfzeile"/>
    <w:qFormat/>
    <w:pPr>
      <w:spacing w:line="240" w:lineRule="auto"/>
      <w:jc w:val="right"/>
    </w:pPr>
    <w:rPr>
      <w:sz w:val="36"/>
    </w:rPr>
  </w:style>
  <w:style w:type="character" w:styleId="Platzhaltertext">
    <w:name w:val="Placeholder Text"/>
    <w:basedOn w:val="Absatz-Standardschriftart"/>
    <w:uiPriority w:val="99"/>
    <w:semiHidden/>
    <w:rPr>
      <w:color w:val="808080"/>
    </w:rPr>
  </w:style>
  <w:style w:type="paragraph" w:customStyle="1" w:styleId="Vorlauf">
    <w:name w:val="Vorlauf"/>
    <w:basedOn w:val="Standard"/>
    <w:next w:val="Standard"/>
    <w:qFormat/>
    <w:pPr>
      <w:spacing w:after="400" w:line="240" w:lineRule="auto"/>
      <w:contextualSpacing/>
    </w:pPr>
    <w:rPr>
      <w:b/>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b/>
      <w:bCs/>
      <w:color w:val="004B93" w:themeColor="accent1"/>
      <w:sz w:val="20"/>
      <w:szCs w:val="24"/>
      <w:lang w:eastAsia="de-DE"/>
    </w:rPr>
  </w:style>
  <w:style w:type="paragraph" w:customStyle="1" w:styleId="LinksJournalist">
    <w:name w:val="Links_Journalist"/>
    <w:basedOn w:val="Standard"/>
    <w:next w:val="Standard"/>
    <w:qFormat/>
    <w:pPr>
      <w:spacing w:after="0" w:line="240" w:lineRule="auto"/>
    </w:pPr>
    <w:rPr>
      <w:b/>
    </w:rPr>
  </w:style>
  <w:style w:type="paragraph" w:customStyle="1" w:styleId="Zweispaltig">
    <w:name w:val="Zweispaltig"/>
    <w:basedOn w:val="LinksJournalist"/>
    <w:qFormat/>
    <w:rPr>
      <w:b w:val="0"/>
    </w:rPr>
  </w:style>
  <w:style w:type="paragraph" w:customStyle="1" w:styleId="Boilerplate">
    <w:name w:val="Boilerplate"/>
    <w:basedOn w:val="Standard"/>
    <w:qFormat/>
    <w:pPr>
      <w:spacing w:before="440" w:line="240" w:lineRule="auto"/>
    </w:pPr>
    <w:rPr>
      <w:sz w:val="20"/>
    </w:rPr>
  </w:style>
  <w:style w:type="paragraph" w:customStyle="1" w:styleId="Fuss">
    <w:name w:val="Fuss"/>
    <w:basedOn w:val="Fuzeile"/>
    <w:qFormat/>
    <w:pPr>
      <w:tabs>
        <w:tab w:val="clear" w:pos="9072"/>
        <w:tab w:val="right" w:pos="9639"/>
      </w:tabs>
      <w:spacing w:line="220" w:lineRule="exact"/>
    </w:pPr>
    <w:rPr>
      <w:bCs/>
      <w:sz w:val="18"/>
    </w:rPr>
  </w:style>
  <w:style w:type="paragraph" w:customStyle="1" w:styleId="VorlaufBullet">
    <w:name w:val="Vorlauf Bullet"/>
    <w:basedOn w:val="Vorlauf"/>
    <w:qFormat/>
    <w:pPr>
      <w:numPr>
        <w:numId w:val="1"/>
      </w:numPr>
      <w:tabs>
        <w:tab w:val="left" w:pos="227"/>
      </w:tabs>
      <w:spacing w:after="440"/>
      <w:ind w:left="227" w:hanging="227"/>
    </w:pPr>
  </w:style>
  <w:style w:type="paragraph" w:styleId="Listenabsatz">
    <w:name w:val="List Paragraph"/>
    <w:basedOn w:val="Standard"/>
    <w:uiPriority w:val="34"/>
    <w:pPr>
      <w:ind w:left="720"/>
      <w:contextualSpacing/>
    </w:pPr>
  </w:style>
  <w:style w:type="character" w:styleId="Hyperlink">
    <w:name w:val="Hyperlink"/>
    <w:basedOn w:val="Absatz-Standardschriftart"/>
    <w:unhideWhenUsed/>
    <w:rPr>
      <w:color w:val="000000" w:themeColor="hyperlink"/>
      <w:u w:val="single"/>
    </w:rPr>
  </w:style>
  <w:style w:type="paragraph" w:customStyle="1" w:styleId="First">
    <w:name w:val="First"/>
    <w:basedOn w:val="Standard"/>
    <w:pPr>
      <w:spacing w:after="200" w:line="240" w:lineRule="auto"/>
    </w:pPr>
    <w:rPr>
      <w:sz w:val="20"/>
    </w:rPr>
  </w:style>
  <w:style w:type="paragraph" w:customStyle="1" w:styleId="PressText">
    <w:name w:val="PressText"/>
    <w:basedOn w:val="Standard"/>
    <w:next w:val="Standard"/>
    <w:qFormat/>
    <w:pPr>
      <w:spacing w:line="240" w:lineRule="auto"/>
    </w:pPr>
    <w:rPr>
      <w:sz w:val="20"/>
    </w:rPr>
  </w:style>
  <w:style w:type="paragraph" w:customStyle="1" w:styleId="Standard1">
    <w:name w:val="Standard1"/>
    <w:pPr>
      <w:spacing w:after="240" w:line="240" w:lineRule="auto"/>
    </w:pPr>
    <w:rPr>
      <w:rFonts w:ascii="Arial" w:eastAsia="ヒラギノ角ゴ Pro W3" w:hAnsi="Arial" w:cs="Times New Roman"/>
      <w:color w:val="000000"/>
      <w:szCs w:val="20"/>
      <w:lang w:eastAsia="de-DE"/>
    </w:rPr>
  </w:style>
  <w:style w:type="character" w:customStyle="1" w:styleId="hps">
    <w:name w:val="hps"/>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cs="Times New Roman"/>
      <w:sz w:val="20"/>
      <w:szCs w:val="20"/>
      <w:lang w:eastAsia="de-DE"/>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cs="Times New Roman"/>
      <w:b/>
      <w:bCs/>
      <w:sz w:val="20"/>
      <w:szCs w:val="20"/>
      <w:lang w:eastAsia="de-DE"/>
    </w:rPr>
  </w:style>
  <w:style w:type="paragraph" w:styleId="KeinLeerraum">
    <w:name w:val="No Spacing"/>
    <w:uiPriority w:val="1"/>
    <w:qFormat/>
    <w:pPr>
      <w:spacing w:after="0" w:line="240" w:lineRule="auto"/>
    </w:pPr>
    <w:rPr>
      <w:lang w:val="en-GB"/>
    </w:rPr>
  </w:style>
  <w:style w:type="character" w:styleId="BesuchterHyperlink">
    <w:name w:val="FollowedHyperlink"/>
    <w:basedOn w:val="Absatz-Standardschriftart"/>
    <w:uiPriority w:val="99"/>
    <w:semiHidden/>
    <w:unhideWhenUsed/>
    <w:rPr>
      <w:color w:val="00000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fleet.vdo.de/gesetze/daten-auswerten-archivieren/tis-web/"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usiness.tomtom.com/en_gb/webfleet/"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F200523A62B2B428E3F888DCF24E1B6"/>
        <w:category>
          <w:name w:val="Allgemein"/>
          <w:gallery w:val="placeholder"/>
        </w:category>
        <w:types>
          <w:type w:val="bbPlcHdr"/>
        </w:types>
        <w:behaviors>
          <w:behavior w:val="content"/>
        </w:behaviors>
        <w:guid w:val="{78DE3DA0-57EF-1C4D-A079-9B6E52217E93}"/>
      </w:docPartPr>
      <w:docPartBody>
        <w:p>
          <w:pPr>
            <w:pStyle w:val="2F200523A62B2B428E3F888DCF24E1B6"/>
          </w:pPr>
          <w:r>
            <w:rPr>
              <w:rStyle w:val="berschrift1Zchn"/>
            </w:rPr>
            <w:t>Klicken Sie hier, um Text einzugeben.</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rutiger 45 Light">
    <w:altName w:val="Arial"/>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Verdana,Verdana,Arial">
    <w:altName w:val="Times New Roman"/>
    <w:panose1 w:val="00000000000000000000"/>
    <w:charset w:val="00"/>
    <w:family w:val="roman"/>
    <w:notTrueType/>
    <w:pitch w:val="default"/>
    <w:sig w:usb0="00000000" w:usb1="00000000" w:usb2="00000000" w:usb3="00000000" w:csb0="00000000" w:csb1="00000000"/>
  </w:font>
  <w:font w:name="MingLiU">
    <w:altName w:val="細明體"/>
    <w:panose1 w:val="02020509000000000000"/>
    <w:charset w:val="88"/>
    <w:family w:val="modern"/>
    <w:pitch w:val="fixed"/>
    <w:sig w:usb0="A00002FF" w:usb1="28CFFCFA" w:usb2="00000016" w:usb3="00000000" w:csb0="001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Conti_Überschrift 1"/>
    <w:basedOn w:val="Standard"/>
    <w:next w:val="Standard"/>
    <w:link w:val="berschrift1Zchn"/>
    <w:uiPriority w:val="9"/>
    <w:qFormat/>
    <w:pPr>
      <w:keepNext/>
      <w:keepLines/>
      <w:spacing w:after="120" w:line="440" w:lineRule="exact"/>
      <w:outlineLvl w:val="0"/>
    </w:pPr>
    <w:rPr>
      <w:rFonts w:ascii="Arial" w:eastAsiaTheme="majorEastAsia" w:hAnsi="Arial" w:cstheme="majorBidi"/>
      <w:b/>
      <w:bCs/>
      <w:color w:val="000000" w:themeColor="text1"/>
      <w:position w:val="8"/>
      <w:sz w:val="3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Conti_Überschrift 1 Zchn"/>
    <w:basedOn w:val="Absatz-Standardschriftart"/>
    <w:link w:val="berschrift1"/>
    <w:uiPriority w:val="9"/>
    <w:rPr>
      <w:rFonts w:ascii="Arial" w:eastAsiaTheme="majorEastAsia" w:hAnsi="Arial" w:cstheme="majorBidi"/>
      <w:b/>
      <w:bCs/>
      <w:color w:val="000000" w:themeColor="text1"/>
      <w:position w:val="8"/>
      <w:sz w:val="36"/>
      <w:szCs w:val="28"/>
    </w:rPr>
  </w:style>
  <w:style w:type="paragraph" w:customStyle="1" w:styleId="2F200523A62B2B428E3F888DCF24E1B6">
    <w:name w:val="2F200523A62B2B428E3F888DCF24E1B6"/>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Larissa">
  <a:themeElements>
    <a:clrScheme name="SMS-Farben">
      <a:dk1>
        <a:sysClr val="windowText" lastClr="000000"/>
      </a:dk1>
      <a:lt1>
        <a:sysClr val="window" lastClr="FFFFFF"/>
      </a:lt1>
      <a:dk2>
        <a:srgbClr val="7F7F7F"/>
      </a:dk2>
      <a:lt2>
        <a:srgbClr val="DFEFFB"/>
      </a:lt2>
      <a:accent1>
        <a:srgbClr val="004B93"/>
      </a:accent1>
      <a:accent2>
        <a:srgbClr val="DF0024"/>
      </a:accent2>
      <a:accent3>
        <a:srgbClr val="FFB300"/>
      </a:accent3>
      <a:accent4>
        <a:srgbClr val="00806C"/>
      </a:accent4>
      <a:accent5>
        <a:srgbClr val="4DAC26"/>
      </a:accent5>
      <a:accent6>
        <a:srgbClr val="0077BE"/>
      </a:accent6>
      <a:hlink>
        <a:srgbClr val="000000"/>
      </a:hlink>
      <a:folHlink>
        <a:srgbClr val="00000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9F01B43-2EB6-47E2-BC51-3E60466C3378}">
  <ds:schemaRefs>
    <ds:schemaRef ds:uri="http://schemas.openxmlformats.org/officeDocument/2006/bibliography"/>
  </ds:schemaRefs>
</ds:datastoreItem>
</file>

<file path=customXml/itemProps2.xml><?xml version="1.0" encoding="utf-8"?>
<ds:datastoreItem xmlns:ds="http://schemas.openxmlformats.org/officeDocument/2006/customXml" ds:itemID="{11473A08-E8B1-498C-8F54-7E10E8EE1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1003</Words>
  <Characters>6322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Continental AG</Company>
  <LinksUpToDate>false</LinksUpToDate>
  <CharactersWithSpaces>7311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Office-Anwender</dc:creator>
  <cp:lastModifiedBy>uidj7328</cp:lastModifiedBy>
  <cp:revision>7</cp:revision>
  <cp:lastPrinted>2016-09-20T08:40:00Z</cp:lastPrinted>
  <dcterms:created xsi:type="dcterms:W3CDTF">2016-09-20T08:50:00Z</dcterms:created>
  <dcterms:modified xsi:type="dcterms:W3CDTF">2016-09-20T09:47:00Z</dcterms:modified>
</cp:coreProperties>
</file>