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98C" w:rsidRDefault="00773CB6">
      <w:pPr>
        <w:pStyle w:val="First"/>
        <w:sectPr w:rsidR="00D4098C">
          <w:headerReference w:type="default" r:id="rId12"/>
          <w:footerReference w:type="default" r:id="rId13"/>
          <w:pgSz w:w="11906" w:h="16838" w:code="9"/>
          <w:pgMar w:top="3233" w:right="851" w:bottom="1134" w:left="1418" w:header="709" w:footer="454" w:gutter="0"/>
          <w:cols w:space="708"/>
          <w:docGrid w:linePitch="360"/>
        </w:sectPr>
      </w:pPr>
      <w:r>
        <w:rPr>
          <w:noProof/>
          <w:lang w:eastAsia="de-DE"/>
        </w:rPr>
        <mc:AlternateContent>
          <mc:Choice Requires="wps">
            <w:drawing>
              <wp:anchor distT="0" distB="0" distL="114300" distR="114300" simplePos="0" relativeHeight="251678720" behindDoc="0" locked="0" layoutInCell="1" allowOverlap="1">
                <wp:simplePos x="0" y="0"/>
                <wp:positionH relativeFrom="page">
                  <wp:posOffset>5156835</wp:posOffset>
                </wp:positionH>
                <wp:positionV relativeFrom="page">
                  <wp:posOffset>401955</wp:posOffset>
                </wp:positionV>
                <wp:extent cx="1835785" cy="453390"/>
                <wp:effectExtent l="0" t="0" r="12065" b="3810"/>
                <wp:wrapNone/>
                <wp:docPr id="23"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5785" cy="453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098C" w:rsidRDefault="00321CFA">
                            <w:pPr>
                              <w:pStyle w:val="TitelC"/>
                              <w:rPr>
                                <w:rFonts w:ascii="Arial" w:hAnsi="Arial" w:cs="Arial"/>
                              </w:rPr>
                            </w:pPr>
                            <w:r>
                              <w:rPr>
                                <w:rFonts w:ascii="Arial" w:hAnsi="Arial" w:cs="Arial"/>
                              </w:rPr>
                              <w:t>Pressemitteilung</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3" o:spid="_x0000_s1026" type="#_x0000_t202" style="position:absolute;margin-left:406.05pt;margin-top:31.65pt;width:144.55pt;height:35.7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" filled="f" stroked="f" strokeweight=".5pt">
                <v:path arrowok="t"/>
                <v:textbox inset="0,0,0,0">
                  <w:txbxContent>
                    <w:p w:rsidR="00D4098C" w:rsidRDefault="00321CFA">
                      <w:pPr>
                        <w:pStyle w:val="TitelC"/>
                        <w:rPr>
                          <w:rFonts w:ascii="Arial" w:hAnsi="Arial" w:cs="Arial"/>
                        </w:rPr>
                      </w:pPr>
                      <w:r>
                        <w:rPr>
                          <w:rFonts w:ascii="Arial" w:hAnsi="Arial" w:cs="Arial"/>
                        </w:rPr>
                        <w:t>Pressemitteilung</w:t>
                      </w:r>
                    </w:p>
                  </w:txbxContent>
                </v:textbox>
                <w10:wrap anchorx="page" anchory="page"/>
              </v:shape>
            </w:pict>
          </mc:Fallback>
        </mc:AlternateContent>
      </w:r>
    </w:p>
    <w:sdt>
      <w:sdtPr>
        <w:rPr>
          <w:rStyle w:val="berschrift1Zchn"/>
        </w:rPr>
        <w:id w:val="1340269008"/>
        <w:lock w:val="sdtLocked"/>
        <w:placeholder>
          <w:docPart w:val="BFE64735E162407EB5296A5245C480E2"/>
        </w:placeholder>
      </w:sdtPr>
      <w:sdtEndPr>
        <w:rPr>
          <w:rStyle w:val="Absatz-Standardschriftart"/>
          <w:rFonts w:asciiTheme="minorHAnsi" w:eastAsiaTheme="minorHAnsi" w:hAnsiTheme="minorHAnsi" w:cs="Times New Roman"/>
          <w:b w:val="0"/>
          <w:bCs w:val="0"/>
          <w:color w:val="auto"/>
          <w:position w:val="0"/>
          <w:sz w:val="22"/>
          <w:szCs w:val="24"/>
          <w:lang w:eastAsia="en-US"/>
        </w:rPr>
      </w:sdtEndPr>
      <w:sdtContent>
        <w:p w:rsidR="00D4098C" w:rsidRDefault="00321CFA">
          <w:pPr>
            <w:spacing w:line="240" w:lineRule="auto"/>
            <w:rPr>
              <w:rFonts w:eastAsiaTheme="majorEastAsia" w:cstheme="majorBidi"/>
              <w:b/>
              <w:bCs/>
              <w:color w:val="000000" w:themeColor="text1"/>
              <w:position w:val="8"/>
              <w:sz w:val="36"/>
              <w:szCs w:val="28"/>
            </w:rPr>
          </w:pPr>
          <w:r>
            <w:rPr>
              <w:rStyle w:val="berschrift1Zchn"/>
            </w:rPr>
            <w:t xml:space="preserve">METS: VDO bietet intelligente Instrumentierung für Segel- und Motorboote </w:t>
          </w:r>
          <w:r>
            <w:rPr>
              <w:rStyle w:val="berschrift1Zchn"/>
            </w:rPr>
            <w:t>jeder Größe und Klasse</w:t>
          </w:r>
        </w:p>
      </w:sdtContent>
    </w:sdt>
    <w:p w:rsidR="00D4098C" w:rsidRDefault="00321CFA">
      <w:pPr>
        <w:numPr>
          <w:ilvl w:val="0"/>
          <w:numId w:val="2"/>
        </w:numPr>
        <w:tabs>
          <w:tab w:val="clear" w:pos="720"/>
          <w:tab w:val="num" w:pos="284"/>
        </w:tabs>
        <w:spacing w:after="240" w:line="240" w:lineRule="auto"/>
        <w:ind w:left="284" w:right="-286" w:hanging="284"/>
        <w:contextualSpacing/>
        <w:rPr>
          <w:rFonts w:ascii="Arial" w:hAnsi="Arial" w:cs="Arial"/>
          <w:b/>
          <w:bCs/>
          <w:iCs/>
          <w:szCs w:val="22"/>
        </w:rPr>
      </w:pPr>
      <w:r>
        <w:rPr>
          <w:rFonts w:ascii="Arial" w:hAnsi="Arial" w:cs="Arial"/>
          <w:b/>
          <w:bCs/>
          <w:iCs/>
          <w:szCs w:val="22"/>
        </w:rPr>
        <w:t>VDO widmet Instrumentierungskompetenz wieder stärker dem Marinebereich</w:t>
      </w:r>
    </w:p>
    <w:p w:rsidR="00D4098C" w:rsidRDefault="00321CFA">
      <w:pPr>
        <w:numPr>
          <w:ilvl w:val="0"/>
          <w:numId w:val="2"/>
        </w:numPr>
        <w:tabs>
          <w:tab w:val="clear" w:pos="720"/>
          <w:tab w:val="num" w:pos="284"/>
        </w:tabs>
        <w:spacing w:after="240" w:line="240" w:lineRule="auto"/>
        <w:ind w:left="284" w:right="-286" w:hanging="284"/>
        <w:contextualSpacing/>
        <w:rPr>
          <w:rFonts w:ascii="Arial" w:hAnsi="Arial" w:cs="Arial"/>
          <w:b/>
          <w:bCs/>
          <w:iCs/>
          <w:szCs w:val="22"/>
        </w:rPr>
      </w:pPr>
      <w:r>
        <w:rPr>
          <w:rFonts w:ascii="Arial" w:hAnsi="Arial" w:cs="Arial"/>
          <w:b/>
          <w:bCs/>
          <w:iCs/>
          <w:szCs w:val="22"/>
        </w:rPr>
        <w:t>Viewline und OceanLink bieten Erstausrüsterqualität und Individualität</w:t>
      </w:r>
    </w:p>
    <w:p w:rsidR="00D4098C" w:rsidRDefault="00321CFA">
      <w:pPr>
        <w:numPr>
          <w:ilvl w:val="0"/>
          <w:numId w:val="2"/>
        </w:numPr>
        <w:tabs>
          <w:tab w:val="clear" w:pos="720"/>
          <w:tab w:val="num" w:pos="284"/>
        </w:tabs>
        <w:spacing w:after="240" w:line="240" w:lineRule="auto"/>
        <w:ind w:left="284" w:right="-286" w:hanging="284"/>
        <w:contextualSpacing/>
        <w:rPr>
          <w:rFonts w:ascii="Arial" w:hAnsi="Arial" w:cs="Arial"/>
          <w:b/>
          <w:bCs/>
          <w:iCs/>
          <w:szCs w:val="22"/>
        </w:rPr>
      </w:pPr>
      <w:r>
        <w:rPr>
          <w:rFonts w:ascii="Arial" w:hAnsi="Arial" w:cs="Arial"/>
          <w:b/>
          <w:bCs/>
          <w:iCs/>
          <w:szCs w:val="22"/>
        </w:rPr>
        <w:t>Neue Linie AcquaLink</w:t>
      </w:r>
      <w:r>
        <w:rPr>
          <w:rFonts w:ascii="Arial" w:hAnsi="Arial" w:cs="Arial"/>
          <w:b/>
          <w:bCs/>
          <w:iCs/>
          <w:szCs w:val="22"/>
        </w:rPr>
        <w:t xml:space="preserve"> vereint Leistung mit Design und wird auf der diesjährigen METS erstmals vorgestellt</w:t>
      </w:r>
    </w:p>
    <w:p w:rsidR="00D4098C" w:rsidRDefault="00321CFA">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sz w:val="20"/>
        </w:rPr>
      </w:pPr>
      <w:bookmarkStart w:id="0" w:name="_GoBack"/>
      <w:r>
        <w:rPr>
          <w:sz w:val="20"/>
        </w:rPr>
        <w:t>Rüthi/Schweiz, 17. Oktober 2014. VDO verstärkt seine Aktivitäten in der Marine-Instrumentierung. Mit einer erweiterten Auswahl an erstklassigen Instrumenten für die Motorü</w:t>
      </w:r>
      <w:r>
        <w:rPr>
          <w:sz w:val="20"/>
        </w:rPr>
        <w:t xml:space="preserve">berwachung und Navigation verbindet die Continental-Marke zertifizierte Erstausrüsterqualität mit zeitlosem Design. Auf der METS (18. bis 20. November 2014) präsentiert VDO erstmals seine neue Instrumentierungslinie </w:t>
      </w:r>
      <w:r>
        <w:rPr>
          <w:bCs/>
          <w:sz w:val="20"/>
        </w:rPr>
        <w:t>AcquaLink,</w:t>
      </w:r>
      <w:r>
        <w:rPr>
          <w:sz w:val="20"/>
        </w:rPr>
        <w:t xml:space="preserve"> die neue Maßstäbe in der Inst</w:t>
      </w:r>
      <w:r>
        <w:rPr>
          <w:sz w:val="20"/>
        </w:rPr>
        <w:t xml:space="preserve">rumentierung von Booten setzt.   </w:t>
      </w:r>
    </w:p>
    <w:p w:rsidR="00D4098C" w:rsidRDefault="00321CFA">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sz w:val="20"/>
        </w:rPr>
      </w:pPr>
      <w:r>
        <w:rPr>
          <w:sz w:val="20"/>
        </w:rPr>
        <w:t>VDO steht für zukunftsweisende Instrumentierungsplattformen mit maximaler Zuverlässigkeit. Als Entwickler von Premiumtechnologien bietet VDO eine umfassende Auswahl spezieller Produkte für die Systemintegration. Darauf set</w:t>
      </w:r>
      <w:r>
        <w:rPr>
          <w:sz w:val="20"/>
        </w:rPr>
        <w:t>zen auch Schiffbauer. Die vielseitigen Geräte für Motorüberwachung, Bootszustände (Engine &amp; Vessel monitoring) und Navigation lassen sich optimal auf das individuelle Interieur eines jeden Bootes abstimmen und erfüllen darüber hinaus höchste technische Anf</w:t>
      </w:r>
      <w:r>
        <w:rPr>
          <w:sz w:val="20"/>
        </w:rPr>
        <w:t xml:space="preserve">orderungen. Die Produkte von VDO sind das Bindeglied zum Boot und unterstützen die Crew durch die intuitive Verfügbarkeit der wesentlichen Daten. </w:t>
      </w:r>
    </w:p>
    <w:p w:rsidR="00D4098C" w:rsidRDefault="00321CFA">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sz w:val="20"/>
        </w:rPr>
      </w:pPr>
      <w:r>
        <w:rPr>
          <w:b/>
          <w:sz w:val="20"/>
        </w:rPr>
        <w:t>Viewline: Vielseitiges modulares Konzept</w:t>
      </w:r>
      <w:r>
        <w:rPr>
          <w:sz w:val="20"/>
        </w:rPr>
        <w:br/>
      </w:r>
      <w:r>
        <w:rPr>
          <w:sz w:val="20"/>
        </w:rPr>
        <w:br/>
        <w:t>Mit der Instrumentierungslinie Viewline</w:t>
      </w:r>
      <w:r>
        <w:rPr>
          <w:sz w:val="20"/>
        </w:rPr>
        <w:t xml:space="preserve"> bietet VDO dank modularem Aufbau flexiblere Einbau- und Design-Möglichkeiten sowie platzsparende Kombi-Geräte in drei Gehäusevarianten für kleinere Motor- und Segelyachten. Das System ist auch für den Außenbordeinsatz geeignet. Durch die Konzeption als Pl</w:t>
      </w:r>
      <w:r>
        <w:rPr>
          <w:sz w:val="20"/>
        </w:rPr>
        <w:t xml:space="preserve">ug- &amp; Play-Lösung bieten die für Panel- und Flushmounting geeigneten Viewline Instrumente größtmögliche Flexibilität beim Einbau. Im Betrieb glänzen die Geräte mit höchster Präzision, leichter Bedienbarkeit und zuverlässigen Technologien. </w:t>
      </w:r>
    </w:p>
    <w:p w:rsidR="00D4098C" w:rsidRDefault="00D4098C">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sz w:val="20"/>
        </w:rPr>
      </w:pPr>
    </w:p>
    <w:p w:rsidR="00D4098C" w:rsidRDefault="00D4098C">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b/>
          <w:sz w:val="20"/>
        </w:rPr>
      </w:pPr>
    </w:p>
    <w:p w:rsidR="00D4098C" w:rsidRDefault="00D4098C">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b/>
          <w:sz w:val="20"/>
        </w:rPr>
      </w:pPr>
    </w:p>
    <w:p w:rsidR="00D4098C" w:rsidRDefault="00321CFA">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b/>
          <w:sz w:val="20"/>
        </w:rPr>
      </w:pPr>
      <w:r>
        <w:rPr>
          <w:b/>
          <w:sz w:val="20"/>
        </w:rPr>
        <w:lastRenderedPageBreak/>
        <w:t>OceanLink: „P</w:t>
      </w:r>
      <w:r>
        <w:rPr>
          <w:b/>
          <w:sz w:val="20"/>
        </w:rPr>
        <w:t>lug and Play“-Lösung mit  serieller Datenverbindung</w:t>
      </w:r>
    </w:p>
    <w:p w:rsidR="00D4098C" w:rsidRDefault="00321CFA">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sz w:val="20"/>
        </w:rPr>
      </w:pPr>
      <w:r>
        <w:rPr>
          <w:sz w:val="20"/>
        </w:rPr>
        <w:t>Mit OceanLink bietet VDO die perfekte Instrumentierungslösung für Motorboote. Der OceanLink Master zeigt automatisch wesentliche Daten auf dem großzügigen Digitaldisplay an, während die jeweiligen Satelli</w:t>
      </w:r>
      <w:r>
        <w:rPr>
          <w:sz w:val="20"/>
        </w:rPr>
        <w:t>teninstrumente bis zu 20 verschiedene Werte anzeigen – vom Öldruck über den Kraftstofffüllstand bis hin zu der Abgastemperatur. Neben einer CAN-Schnittstelle mit SAE J1939 oder NMEA 2000 Datenprotokoll verfügt OceanLink über mehrere Eingänge für analoge un</w:t>
      </w:r>
      <w:r>
        <w:rPr>
          <w:sz w:val="20"/>
        </w:rPr>
        <w:t>d digitale Sensoren. Die innovative serielle Datenverbindung (EasyLink) macht eine aufwändige Verkabelung überflüssig. Und: Auch mit OceanLink setzt VDO Maßstäbe in Sachen Flexibilität. Die Instrumente lassen sich problemlos in kundenspezifische Panellösun</w:t>
      </w:r>
      <w:r>
        <w:rPr>
          <w:sz w:val="20"/>
        </w:rPr>
        <w:t>gen integrieren.</w:t>
      </w:r>
    </w:p>
    <w:p w:rsidR="00D4098C" w:rsidRDefault="00321CFA">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b/>
          <w:sz w:val="20"/>
        </w:rPr>
      </w:pPr>
      <w:r>
        <w:rPr>
          <w:b/>
          <w:sz w:val="20"/>
        </w:rPr>
        <w:t>AcquaLink: Umfassende Hightech-Lösungen im edlen Design</w:t>
      </w:r>
    </w:p>
    <w:p w:rsidR="00D4098C" w:rsidRDefault="00321CFA">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sz w:val="20"/>
        </w:rPr>
      </w:pPr>
      <w:r>
        <w:rPr>
          <w:sz w:val="20"/>
        </w:rPr>
        <w:t>Mit AcquaLink präsentiert VDO auf der METS eine revolutionäre Premiuminstrumentierungslinie für Yachten und Segelboote. Die Neuheit von VDO glänzt gleichermaßen mit ganzheitlichen Nav</w:t>
      </w:r>
      <w:r>
        <w:rPr>
          <w:sz w:val="20"/>
        </w:rPr>
        <w:t>igations- und Bootsinformationen und edlem Design. Als Zentralinstrument dient ein TFT-Display, das auch im Sonnenlicht optimale Ablesbarkeit garantiert und ab 7“ Zoll-Größe Touch-Funktionalität  bietet. AcquaLink Produkte setzen auf hochwertige Materialie</w:t>
      </w:r>
      <w:r>
        <w:rPr>
          <w:sz w:val="20"/>
        </w:rPr>
        <w:t>n, so sind zum Beispiel sämtliche Instrumente mit einer Linse aus beschichtetem Mineralglas ausgestattet. „Mit AcquaLink rundet VDO das Marineportfolio an Instrumentierungslösungen mit einer einzigartigen Hightech-Lösung ab und erstellt eine neue Basis für</w:t>
      </w:r>
      <w:r>
        <w:rPr>
          <w:sz w:val="20"/>
        </w:rPr>
        <w:t xml:space="preserve"> die zukunftsorientierte Systemintegration auf Booten.“, sagte Martin Ebneter, Head of R&amp;D, Marine Powersports Accessories. „Zusammen mit unseren bereits bestehenden Linien bieten wir nun für alle Klassen und Größen von Segel- und Motorbooten die optimale </w:t>
      </w:r>
      <w:r>
        <w:rPr>
          <w:sz w:val="20"/>
        </w:rPr>
        <w:t>Lösung. Wir freuen uns sehr diese Lösungen auf der diesjährigen METS zu präsentieren“.</w:t>
      </w:r>
    </w:p>
    <w:bookmarkEnd w:id="0"/>
    <w:p w:rsidR="00D4098C" w:rsidRDefault="00321CFA">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sz w:val="20"/>
        </w:rPr>
      </w:pPr>
      <w:r>
        <w:rPr>
          <w:sz w:val="20"/>
        </w:rPr>
        <w:br/>
      </w:r>
      <w:r>
        <w:rPr>
          <w:sz w:val="20"/>
        </w:rPr>
        <w:br/>
      </w:r>
      <w:r>
        <w:rPr>
          <w:sz w:val="20"/>
        </w:rPr>
        <w:br/>
      </w:r>
      <w:r>
        <w:rPr>
          <w:sz w:val="20"/>
        </w:rPr>
        <w:br/>
      </w:r>
    </w:p>
    <w:p w:rsidR="00D4098C" w:rsidRDefault="00D4098C">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sz w:val="20"/>
        </w:rPr>
      </w:pPr>
    </w:p>
    <w:p w:rsidR="00D4098C" w:rsidRDefault="00D4098C">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sz w:val="20"/>
        </w:rPr>
      </w:pPr>
    </w:p>
    <w:p w:rsidR="00D4098C" w:rsidRDefault="00D4098C">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sz w:val="20"/>
        </w:rPr>
      </w:pPr>
    </w:p>
    <w:p w:rsidR="00D4098C" w:rsidRDefault="00D4098C">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sz w:val="20"/>
        </w:rPr>
      </w:pPr>
    </w:p>
    <w:p w:rsidR="00D4098C" w:rsidRDefault="00D4098C">
      <w:pPr>
        <w:spacing w:line="240" w:lineRule="auto"/>
        <w:rPr>
          <w:rFonts w:eastAsia="Calibri" w:cs="Arial"/>
          <w:b/>
          <w:sz w:val="20"/>
          <w:szCs w:val="20"/>
        </w:rPr>
      </w:pPr>
    </w:p>
    <w:p w:rsidR="00D4098C" w:rsidRDefault="00D4098C">
      <w:pPr>
        <w:spacing w:line="240" w:lineRule="auto"/>
        <w:rPr>
          <w:rFonts w:eastAsia="Calibri" w:cs="Arial"/>
          <w:b/>
          <w:sz w:val="20"/>
          <w:szCs w:val="20"/>
        </w:rPr>
      </w:pPr>
    </w:p>
    <w:p w:rsidR="00D4098C" w:rsidRDefault="00321CFA">
      <w:pPr>
        <w:spacing w:line="240" w:lineRule="auto"/>
        <w:rPr>
          <w:rFonts w:ascii="Arial" w:eastAsia="Calibri" w:hAnsi="Arial" w:cs="Arial"/>
          <w:sz w:val="20"/>
          <w:szCs w:val="20"/>
        </w:rPr>
      </w:pPr>
      <w:r>
        <w:rPr>
          <w:rFonts w:ascii="Arial" w:eastAsia="Calibri" w:hAnsi="Arial" w:cs="Arial"/>
          <w:b/>
          <w:sz w:val="20"/>
          <w:szCs w:val="20"/>
        </w:rPr>
        <w:t>Continental</w:t>
      </w:r>
      <w:r>
        <w:rPr>
          <w:rFonts w:ascii="Arial" w:eastAsia="Calibri" w:hAnsi="Arial" w:cs="Arial"/>
          <w:sz w:val="20"/>
          <w:szCs w:val="20"/>
        </w:rPr>
        <w:t xml:space="preserve"> gehört mit einem Umsatz von rund 33,3 Milliarden Euro im Jahr 2013 weltweit zu den führenden Automobilzulieferern. Als Anbieter von Bremssystemen,</w:t>
      </w:r>
      <w:r>
        <w:rPr>
          <w:rFonts w:ascii="Arial" w:eastAsia="Calibri" w:hAnsi="Arial" w:cs="Arial"/>
          <w:sz w:val="20"/>
          <w:szCs w:val="20"/>
        </w:rPr>
        <w:t xml:space="preserve"> Systemen und Komponenten für Antriebe und Fahrwerk, Instrumentierung, Infotainment-Lösungen, Fahrzeugelektronik, Reifen und technischen Elastomerprodukten trägt Continental zu mehr Fahrsicherheit und zum globalen Klimaschutz bei. Continental ist darüber h</w:t>
      </w:r>
      <w:r>
        <w:rPr>
          <w:rFonts w:ascii="Arial" w:eastAsia="Calibri" w:hAnsi="Arial" w:cs="Arial"/>
          <w:sz w:val="20"/>
          <w:szCs w:val="20"/>
        </w:rPr>
        <w:t>inaus ein kompetenter Partner in der vernetzten, automobilen Kommunikation. Continental beschäftigt derzeit rund 186.000 Mitarbeiter in 49 Ländern.</w:t>
      </w:r>
    </w:p>
    <w:p w:rsidR="00D4098C" w:rsidRDefault="00321CFA">
      <w:pPr>
        <w:spacing w:line="240" w:lineRule="auto"/>
        <w:rPr>
          <w:rFonts w:ascii="Arial" w:eastAsia="Calibri" w:hAnsi="Arial" w:cs="Arial"/>
          <w:sz w:val="20"/>
          <w:szCs w:val="20"/>
        </w:rPr>
      </w:pPr>
      <w:r>
        <w:rPr>
          <w:rFonts w:ascii="Arial" w:eastAsia="Calibri" w:hAnsi="Arial" w:cs="Arial"/>
          <w:sz w:val="20"/>
          <w:szCs w:val="20"/>
        </w:rPr>
        <w:t xml:space="preserve">Die </w:t>
      </w:r>
      <w:r>
        <w:rPr>
          <w:rFonts w:ascii="Arial" w:eastAsia="Calibri" w:hAnsi="Arial" w:cs="Arial"/>
          <w:b/>
          <w:sz w:val="20"/>
          <w:szCs w:val="20"/>
        </w:rPr>
        <w:t>Automotive Group</w:t>
      </w:r>
      <w:r>
        <w:rPr>
          <w:rFonts w:ascii="Arial" w:eastAsia="Calibri" w:hAnsi="Arial" w:cs="Arial"/>
          <w:sz w:val="20"/>
          <w:szCs w:val="20"/>
        </w:rPr>
        <w:t xml:space="preserve"> mit ihren drei Divisionen Chassis &amp; Safety (ca. 7,3 Mrd. Euro Umsatz 2013, rund 36.500 </w:t>
      </w:r>
      <w:r>
        <w:rPr>
          <w:rFonts w:ascii="Arial" w:eastAsia="Calibri" w:hAnsi="Arial" w:cs="Arial"/>
          <w:sz w:val="20"/>
          <w:szCs w:val="20"/>
        </w:rPr>
        <w:t>Mitarbeiter), Powertrain (ca. 6,3 Mrd. Euro Umsatz 2013, rund 32.400 Mitarbeiter) und Interior (ca. 6,6 Mrd. Euro Umsatz 2013, rund 34.400 Mitarbeiter) erzielte im Jahr 2013 einen Umsatz von rund 20 Mrd. Euro. Die Automotive Group ist an über 170 Standorte</w:t>
      </w:r>
      <w:r>
        <w:rPr>
          <w:rFonts w:ascii="Arial" w:eastAsia="Calibri" w:hAnsi="Arial" w:cs="Arial"/>
          <w:sz w:val="20"/>
          <w:szCs w:val="20"/>
        </w:rPr>
        <w:t>n weltweit vertreten. Als Partner der Automobil- und Nutzfahrzeugindustrie entwickelt und produziert sie innovative Produkte und Systeme für eine moderne automobile Zukunft, in der individuelle Mobilität und Fahrfreude mit Fahrsicherheit, Umweltverantwortu</w:t>
      </w:r>
      <w:r>
        <w:rPr>
          <w:rFonts w:ascii="Arial" w:eastAsia="Calibri" w:hAnsi="Arial" w:cs="Arial"/>
          <w:sz w:val="20"/>
          <w:szCs w:val="20"/>
        </w:rPr>
        <w:t>ng und Wirtschaftlichkeit in Einklang stehen.</w:t>
      </w:r>
    </w:p>
    <w:p w:rsidR="00D4098C" w:rsidRDefault="00321CFA">
      <w:pPr>
        <w:spacing w:line="240" w:lineRule="auto"/>
        <w:rPr>
          <w:rFonts w:ascii="Arial" w:eastAsia="Calibri" w:hAnsi="Arial" w:cs="Arial"/>
          <w:sz w:val="20"/>
          <w:szCs w:val="20"/>
        </w:rPr>
      </w:pPr>
      <w:r>
        <w:rPr>
          <w:rFonts w:ascii="Arial" w:eastAsia="Calibri" w:hAnsi="Arial" w:cs="Arial"/>
          <w:sz w:val="20"/>
          <w:szCs w:val="20"/>
        </w:rPr>
        <w:t xml:space="preserve">Innerhalb der Division </w:t>
      </w:r>
      <w:r>
        <w:rPr>
          <w:rFonts w:ascii="Arial" w:eastAsia="Calibri" w:hAnsi="Arial" w:cs="Arial"/>
          <w:b/>
          <w:sz w:val="20"/>
          <w:szCs w:val="20"/>
        </w:rPr>
        <w:t>Interior</w:t>
      </w:r>
      <w:r>
        <w:rPr>
          <w:rFonts w:ascii="Arial" w:eastAsia="Calibri" w:hAnsi="Arial" w:cs="Arial"/>
          <w:sz w:val="20"/>
          <w:szCs w:val="20"/>
        </w:rPr>
        <w:t xml:space="preserve"> sind die Nutzfahrzeug- und Handelsaktivitäten der Continental in der Business Unit Commercial Vehicles &amp; Aftermarket</w:t>
      </w:r>
      <w:r>
        <w:rPr>
          <w:rFonts w:ascii="Arial" w:eastAsia="Calibri" w:hAnsi="Arial" w:cs="Arial"/>
          <w:sz w:val="20"/>
          <w:szCs w:val="20"/>
        </w:rPr>
        <w:t xml:space="preserve"> zusammengefasst, um die spezifischen Anforderungen dieser Marktsegmente zu berücksichtigen. Ein globales Netz an Vertriebs- und Servicegesellschaften sorgt für die Nähe zum Kunden vor Ort. Mit den Produktmarken Continental, VDO, ATE und Barum bietet das G</w:t>
      </w:r>
      <w:r>
        <w:rPr>
          <w:rFonts w:ascii="Arial" w:eastAsia="Calibri" w:hAnsi="Arial" w:cs="Arial"/>
          <w:sz w:val="20"/>
          <w:szCs w:val="20"/>
        </w:rPr>
        <w:t xml:space="preserve">eschäftsfeld elektronische Produkte, Systeme und Dienstleistungen für Nutzfahrzeuge und Spezialfahrzeuge, ein umfangreiches Produktspektrum für Fachwerkstätten sowie Ersatz- und Verschleißteile für den freien Kfz-Teilehandel, markenunabhängige Werkstätten </w:t>
      </w:r>
      <w:r>
        <w:rPr>
          <w:rFonts w:ascii="Arial" w:eastAsia="Calibri" w:hAnsi="Arial" w:cs="Arial"/>
          <w:sz w:val="20"/>
          <w:szCs w:val="20"/>
        </w:rPr>
        <w:t>und die Versorgung nach Serienauslauf beim Automobilhersteller</w:t>
      </w:r>
    </w:p>
    <w:p w:rsidR="00D4098C" w:rsidRDefault="00D4098C">
      <w:pPr>
        <w:rPr>
          <w:rFonts w:ascii="Arial" w:hAnsi="Arial" w:cs="Arial"/>
        </w:rPr>
      </w:pPr>
    </w:p>
    <w:p w:rsidR="00D4098C" w:rsidRDefault="00321CFA">
      <w:pPr>
        <w:pStyle w:val="LinksJournalist"/>
        <w:rPr>
          <w:rFonts w:ascii="Arial" w:hAnsi="Arial" w:cs="Arial"/>
        </w:rPr>
      </w:pPr>
      <w:r>
        <w:rPr>
          <w:rFonts w:ascii="Arial" w:hAnsi="Arial" w:cs="Arial"/>
        </w:rPr>
        <w:t xml:space="preserve">Kontakt für Journalisten </w:t>
      </w:r>
      <w:r>
        <w:rPr>
          <w:rFonts w:ascii="Arial" w:hAnsi="Arial" w:cs="Arial"/>
        </w:rPr>
        <w:pict>
          <v:rect id="_x0000_i1025" style="width:481.85pt;height:.35pt" o:hralign="center" o:hrstd="t" o:hrnoshade="t" o:hr="t" fillcolor="black [3213]" stroked="f"/>
        </w:pict>
      </w:r>
    </w:p>
    <w:p w:rsidR="00D4098C" w:rsidRDefault="00D4098C">
      <w:pPr>
        <w:pStyle w:val="Zweispaltig"/>
        <w:rPr>
          <w:rFonts w:ascii="Arial" w:hAnsi="Arial" w:cs="Arial"/>
        </w:rPr>
        <w:sectPr w:rsidR="00D4098C">
          <w:headerReference w:type="default" r:id="rId14"/>
          <w:type w:val="continuous"/>
          <w:pgSz w:w="11906" w:h="16838" w:code="9"/>
          <w:pgMar w:top="2835" w:right="851" w:bottom="1134" w:left="1418" w:header="709" w:footer="454" w:gutter="0"/>
          <w:cols w:space="708"/>
          <w:docGrid w:linePitch="360"/>
        </w:sectPr>
      </w:pPr>
    </w:p>
    <w:p w:rsidR="00D4098C" w:rsidRDefault="00321CFA">
      <w:pPr>
        <w:pStyle w:val="Zweispaltig"/>
        <w:rPr>
          <w:rFonts w:ascii="Arial" w:hAnsi="Arial" w:cs="Arial"/>
        </w:rPr>
      </w:pPr>
      <w:r>
        <w:rPr>
          <w:rFonts w:ascii="Arial" w:hAnsi="Arial" w:cs="Arial"/>
        </w:rPr>
        <w:lastRenderedPageBreak/>
        <w:t>Frederick Wilde</w:t>
      </w:r>
    </w:p>
    <w:p w:rsidR="00D4098C" w:rsidRDefault="00321CFA">
      <w:pPr>
        <w:pStyle w:val="Zweispaltig"/>
        <w:rPr>
          <w:rFonts w:ascii="Arial" w:hAnsi="Arial" w:cs="Arial"/>
        </w:rPr>
      </w:pPr>
      <w:r>
        <w:rPr>
          <w:rFonts w:ascii="Arial" w:hAnsi="Arial" w:cs="Arial"/>
        </w:rPr>
        <w:t>Externe Kommunikation</w:t>
      </w:r>
    </w:p>
    <w:p w:rsidR="00D4098C" w:rsidRDefault="00321CFA">
      <w:pPr>
        <w:pStyle w:val="Zweispaltig"/>
        <w:rPr>
          <w:rFonts w:ascii="Arial" w:hAnsi="Arial" w:cs="Arial"/>
          <w:lang w:val="en-US"/>
        </w:rPr>
      </w:pPr>
      <w:r>
        <w:rPr>
          <w:rFonts w:ascii="Arial" w:hAnsi="Arial" w:cs="Arial"/>
          <w:lang w:val="en-US"/>
        </w:rPr>
        <w:t>Commercial Vehicles &amp; Aftermarket</w:t>
      </w:r>
    </w:p>
    <w:p w:rsidR="00D4098C" w:rsidRDefault="00321CFA">
      <w:pPr>
        <w:pStyle w:val="Zweispaltig"/>
        <w:rPr>
          <w:rFonts w:ascii="Arial" w:hAnsi="Arial" w:cs="Arial"/>
          <w:lang w:val="en-US"/>
        </w:rPr>
      </w:pPr>
      <w:r>
        <w:rPr>
          <w:rFonts w:ascii="Arial" w:hAnsi="Arial" w:cs="Arial"/>
          <w:lang w:val="en-US"/>
        </w:rPr>
        <w:t>Continental</w:t>
      </w:r>
    </w:p>
    <w:p w:rsidR="00D4098C" w:rsidRDefault="00321CFA">
      <w:pPr>
        <w:pStyle w:val="Zweispaltig"/>
        <w:rPr>
          <w:rFonts w:ascii="Arial" w:hAnsi="Arial" w:cs="Arial"/>
          <w:lang w:val="en-US"/>
        </w:rPr>
      </w:pPr>
      <w:r>
        <w:rPr>
          <w:rFonts w:ascii="Arial" w:hAnsi="Arial" w:cs="Arial"/>
          <w:lang w:val="en-US"/>
        </w:rPr>
        <w:t>Telefon: +49 69 7603-9406</w:t>
      </w:r>
      <w:r>
        <w:rPr>
          <w:rFonts w:ascii="Arial" w:hAnsi="Arial" w:cs="Arial"/>
          <w:lang w:val="en-US"/>
        </w:rPr>
        <w:br/>
        <w:t xml:space="preserve">E-Mail: </w:t>
      </w:r>
      <w:r>
        <w:rPr>
          <w:rFonts w:ascii="Arial" w:hAnsi="Arial" w:cs="Arial"/>
          <w:lang w:val="en-US"/>
        </w:rPr>
        <w:t>frederick.wilde@continental-corporation.com</w:t>
      </w:r>
    </w:p>
    <w:p w:rsidR="00D4098C" w:rsidRDefault="00D4098C">
      <w:pPr>
        <w:pStyle w:val="Zweispaltig"/>
        <w:rPr>
          <w:rFonts w:ascii="Arial" w:hAnsi="Arial" w:cs="Arial"/>
          <w:lang w:val="en-US"/>
        </w:rPr>
      </w:pPr>
    </w:p>
    <w:p w:rsidR="00D4098C" w:rsidRDefault="00D4098C">
      <w:pPr>
        <w:pStyle w:val="Zweispaltig"/>
        <w:rPr>
          <w:rFonts w:ascii="Arial" w:hAnsi="Arial" w:cs="Arial"/>
          <w:lang w:val="en-US"/>
        </w:rPr>
      </w:pPr>
    </w:p>
    <w:p w:rsidR="00D4098C" w:rsidRDefault="00D4098C">
      <w:pPr>
        <w:pStyle w:val="Zweispaltig"/>
        <w:rPr>
          <w:rFonts w:ascii="Arial" w:hAnsi="Arial" w:cs="Arial"/>
          <w:lang w:val="en-US"/>
        </w:rPr>
      </w:pPr>
    </w:p>
    <w:p w:rsidR="00D4098C" w:rsidRDefault="00D4098C">
      <w:pPr>
        <w:pStyle w:val="Zweispaltig"/>
        <w:rPr>
          <w:rFonts w:ascii="Arial" w:hAnsi="Arial" w:cs="Arial"/>
          <w:lang w:val="en-US"/>
        </w:rPr>
      </w:pPr>
    </w:p>
    <w:p w:rsidR="00D4098C" w:rsidRDefault="00D4098C">
      <w:pPr>
        <w:pStyle w:val="Zweispaltig"/>
        <w:rPr>
          <w:rFonts w:ascii="Arial" w:hAnsi="Arial" w:cs="Arial"/>
          <w:lang w:val="en-US"/>
        </w:rPr>
      </w:pPr>
    </w:p>
    <w:p w:rsidR="00D4098C" w:rsidRDefault="00D4098C">
      <w:pPr>
        <w:pStyle w:val="Zweispaltig"/>
        <w:rPr>
          <w:rFonts w:ascii="Arial" w:hAnsi="Arial" w:cs="Arial"/>
          <w:lang w:val="en-US"/>
        </w:rPr>
      </w:pPr>
    </w:p>
    <w:p w:rsidR="00D4098C" w:rsidRDefault="00D4098C">
      <w:pPr>
        <w:pStyle w:val="Zweispaltig"/>
        <w:rPr>
          <w:rFonts w:ascii="Arial" w:hAnsi="Arial" w:cs="Arial"/>
          <w:lang w:val="en-US"/>
        </w:rPr>
      </w:pPr>
    </w:p>
    <w:p w:rsidR="00D4098C" w:rsidRDefault="00D4098C">
      <w:pPr>
        <w:pStyle w:val="Zweispaltig"/>
        <w:rPr>
          <w:rFonts w:ascii="Arial" w:hAnsi="Arial" w:cs="Arial"/>
          <w:lang w:val="en-US"/>
        </w:rPr>
      </w:pPr>
    </w:p>
    <w:p w:rsidR="00D4098C" w:rsidRDefault="00D4098C">
      <w:pPr>
        <w:pStyle w:val="Zweispaltig"/>
        <w:rPr>
          <w:rFonts w:ascii="Arial" w:hAnsi="Arial" w:cs="Arial"/>
          <w:lang w:val="en-US"/>
        </w:rPr>
      </w:pPr>
    </w:p>
    <w:p w:rsidR="00D4098C" w:rsidRDefault="00D4098C">
      <w:pPr>
        <w:pStyle w:val="Zweispaltig"/>
        <w:rPr>
          <w:rFonts w:ascii="Arial" w:hAnsi="Arial" w:cs="Arial"/>
          <w:lang w:val="en-US"/>
        </w:rPr>
        <w:sectPr w:rsidR="00D4098C">
          <w:type w:val="continuous"/>
          <w:pgSz w:w="11906" w:h="16838" w:code="9"/>
          <w:pgMar w:top="2835" w:right="851" w:bottom="1134" w:left="1418" w:header="709" w:footer="454" w:gutter="0"/>
          <w:cols w:num="2" w:space="340"/>
          <w:docGrid w:linePitch="360"/>
        </w:sectPr>
      </w:pPr>
    </w:p>
    <w:p w:rsidR="00D4098C" w:rsidRDefault="00321CFA">
      <w:pPr>
        <w:pStyle w:val="Zweispaltig"/>
        <w:rPr>
          <w:rFonts w:ascii="Arial" w:hAnsi="Arial" w:cs="Arial"/>
        </w:rPr>
      </w:pPr>
      <w:r>
        <w:rPr>
          <w:rFonts w:ascii="Arial" w:hAnsi="Arial" w:cs="Arial"/>
        </w:rPr>
        <w:lastRenderedPageBreak/>
        <w:pict>
          <v:rect id="_x0000_i1026" style="width:481.85pt;height:.35pt" o:hralign="center" o:hrstd="t" o:hrnoshade="t" o:hr="t" fillcolor="black [3213]" stroked="f"/>
        </w:pict>
      </w:r>
    </w:p>
    <w:p w:rsidR="00D4098C" w:rsidRDefault="00D4098C">
      <w:pPr>
        <w:pStyle w:val="PressText"/>
        <w:rPr>
          <w:rFonts w:ascii="Arial" w:hAnsi="Arial" w:cs="Arial"/>
        </w:rPr>
      </w:pPr>
    </w:p>
    <w:p w:rsidR="00D4098C" w:rsidRDefault="00321CFA">
      <w:pPr>
        <w:pStyle w:val="PressText"/>
        <w:rPr>
          <w:rFonts w:ascii="Arial" w:hAnsi="Arial" w:cs="Arial"/>
        </w:rPr>
      </w:pPr>
      <w:r>
        <w:rPr>
          <w:rFonts w:ascii="Arial" w:hAnsi="Arial" w:cs="Arial"/>
        </w:rPr>
        <w:t>Die Pressemitteilung ist in folgenden Sprachen verfügbar: Deutsch, Englisch,</w:t>
      </w:r>
    </w:p>
    <w:p w:rsidR="00D4098C" w:rsidRDefault="00321CFA">
      <w:pPr>
        <w:pStyle w:val="LinksJournalist"/>
        <w:rPr>
          <w:rFonts w:ascii="Arial" w:hAnsi="Arial" w:cs="Arial"/>
        </w:rPr>
      </w:pPr>
      <w:r>
        <w:rPr>
          <w:rFonts w:ascii="Arial" w:hAnsi="Arial" w:cs="Arial"/>
        </w:rPr>
        <w:t>Mediendatenbank im Internet: www.mediacenter.continental-corporation.com</w:t>
      </w:r>
      <w:r>
        <w:rPr>
          <w:rFonts w:ascii="Arial" w:hAnsi="Arial" w:cs="Arial"/>
        </w:rPr>
        <w:br/>
      </w:r>
    </w:p>
    <w:p w:rsidR="00D4098C" w:rsidRDefault="00D4098C">
      <w:pPr>
        <w:pStyle w:val="LinksJournalist"/>
      </w:pPr>
    </w:p>
    <w:sectPr w:rsidR="00D4098C">
      <w:headerReference w:type="default" r:id="rId15"/>
      <w:type w:val="continuous"/>
      <w:pgSz w:w="11906" w:h="16838" w:code="9"/>
      <w:pgMar w:top="2835" w:right="851" w:bottom="1134" w:left="1418"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CFA" w:rsidRDefault="00321CFA">
      <w:r>
        <w:separator/>
      </w:r>
    </w:p>
  </w:endnote>
  <w:endnote w:type="continuationSeparator" w:id="0">
    <w:p w:rsidR="00321CFA" w:rsidRDefault="00321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utiger 45 Light">
    <w:altName w:val="Cambria"/>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98C" w:rsidRDefault="00773CB6">
    <w:pPr>
      <w:pStyle w:val="Fuzeile"/>
      <w:tabs>
        <w:tab w:val="clear" w:pos="9072"/>
        <w:tab w:val="right" w:pos="9639"/>
      </w:tabs>
      <w:spacing w:line="240" w:lineRule="auto"/>
    </w:pPr>
    <w:r>
      <w:rPr>
        <w:noProof/>
        <w:lang w:eastAsia="de-DE"/>
      </w:rPr>
      <mc:AlternateContent>
        <mc:Choice Requires="wps">
          <w:drawing>
            <wp:anchor distT="4294967293" distB="4294967293" distL="114300" distR="114300" simplePos="0" relativeHeight="251659264" behindDoc="0" locked="0" layoutInCell="1" allowOverlap="1">
              <wp:simplePos x="0" y="0"/>
              <wp:positionH relativeFrom="page">
                <wp:posOffset>0</wp:posOffset>
              </wp:positionH>
              <wp:positionV relativeFrom="page">
                <wp:posOffset>5346699</wp:posOffset>
              </wp:positionV>
              <wp:extent cx="269875" cy="0"/>
              <wp:effectExtent l="0" t="0" r="15875" b="1905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0;margin-top:421pt;width:21.25pt;height:0;z-index:25165926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" strokeweight=".5pt">
              <w10:wrap anchorx="page" anchory="page"/>
            </v:shape>
          </w:pict>
        </mc:Fallback>
      </mc:AlternateContent>
    </w:r>
    <w:r w:rsidR="00321CFA">
      <w:tab/>
    </w:r>
    <w:r w:rsidR="00321CFA">
      <w:tab/>
    </w:r>
  </w:p>
  <w:p w:rsidR="00D4098C" w:rsidRDefault="00321CFA">
    <w:pPr>
      <w:pStyle w:val="Fuss"/>
      <w:framePr w:w="9632" w:h="485" w:hRule="exact" w:wrap="around" w:vAnchor="page" w:hAnchor="page" w:x="1390" w:y="16132"/>
      <w:shd w:val="solid" w:color="FFFFFF" w:fill="FFFFFF"/>
      <w:rPr>
        <w:rFonts w:ascii="Arial" w:hAnsi="Arial" w:cs="Arial"/>
        <w:noProof/>
      </w:rPr>
    </w:pPr>
    <w:r>
      <w:rPr>
        <w:rFonts w:ascii="Arial" w:hAnsi="Arial" w:cs="Arial"/>
        <w:noProof/>
      </w:rPr>
      <w:t>Ihr Kontakt:</w:t>
    </w:r>
  </w:p>
  <w:p w:rsidR="00D4098C" w:rsidRDefault="00321CFA">
    <w:pPr>
      <w:pStyle w:val="Fuss"/>
      <w:framePr w:w="9632" w:h="485" w:hRule="exact" w:wrap="around" w:vAnchor="page" w:hAnchor="page" w:x="1390" w:y="16132"/>
      <w:shd w:val="solid" w:color="FFFFFF" w:fill="FFFFFF"/>
      <w:rPr>
        <w:rFonts w:ascii="Arial" w:hAnsi="Arial" w:cs="Arial"/>
      </w:rPr>
    </w:pPr>
    <w:r>
      <w:rPr>
        <w:rFonts w:ascii="Arial" w:hAnsi="Arial" w:cs="Arial"/>
        <w:noProof/>
      </w:rPr>
      <w:t>Frederick Wilde, Telefon: +49 69 7603-9406</w:t>
    </w:r>
  </w:p>
  <w:p w:rsidR="00D4098C" w:rsidRDefault="00321CFA">
    <w:pPr>
      <w:pStyle w:val="Fuss"/>
      <w:spacing w:line="200" w:lineRule="exact"/>
      <w:rPr>
        <w:szCs w:val="18"/>
      </w:rPr>
    </w:pPr>
    <w:r>
      <w:t xml:space="preserve"> </w:t>
    </w:r>
    <w:r>
      <w:rPr>
        <w:szCs w:val="18"/>
      </w:rPr>
      <w:br/>
    </w:r>
  </w:p>
  <w:p w:rsidR="00D4098C" w:rsidRDefault="00D4098C">
    <w:pPr>
      <w:pStyle w:val="Fus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CFA" w:rsidRDefault="00321CFA">
      <w:pPr>
        <w:pStyle w:val="Punkt-Liste"/>
        <w:ind w:left="284"/>
        <w:rPr>
          <w:color w:val="808080"/>
        </w:rPr>
      </w:pPr>
      <w:r>
        <w:rPr>
          <w:color w:val="808080"/>
        </w:rPr>
        <w:separator/>
      </w:r>
    </w:p>
  </w:footnote>
  <w:footnote w:type="continuationSeparator" w:id="0">
    <w:p w:rsidR="00321CFA" w:rsidRDefault="00321C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98C" w:rsidRDefault="00321CFA">
    <w:pPr>
      <w:pStyle w:val="TitelC"/>
    </w:pPr>
    <w:r>
      <w:rPr>
        <w:noProof/>
        <w:lang w:eastAsia="de-DE"/>
      </w:rPr>
      <w:drawing>
        <wp:anchor distT="0" distB="0" distL="114300" distR="114300" simplePos="0" relativeHeight="251661312" behindDoc="0" locked="0" layoutInCell="1" allowOverlap="1">
          <wp:simplePos x="0" y="0"/>
          <wp:positionH relativeFrom="column">
            <wp:posOffset>4719955</wp:posOffset>
          </wp:positionH>
          <wp:positionV relativeFrom="paragraph">
            <wp:posOffset>989965</wp:posOffset>
          </wp:positionV>
          <wp:extent cx="1550670" cy="302260"/>
          <wp:effectExtent l="0" t="0" r="0" b="2540"/>
          <wp:wrapThrough wrapText="bothSides">
            <wp:wrapPolygon edited="0">
              <wp:start x="0" y="0"/>
              <wp:lineTo x="0" y="3630"/>
              <wp:lineTo x="1769" y="19966"/>
              <wp:lineTo x="21229" y="19966"/>
              <wp:lineTo x="21229" y="5445"/>
              <wp:lineTo x="20875" y="0"/>
              <wp:lineTo x="0" y="0"/>
            </wp:wrapPolygon>
          </wp:wrapThrough>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02260"/>
                  </a:xfrm>
                  <a:prstGeom prst="rect">
                    <a:avLst/>
                  </a:prstGeom>
                  <a:noFill/>
                  <a:ln>
                    <a:noFill/>
                  </a:ln>
                </pic:spPr>
              </pic:pic>
            </a:graphicData>
          </a:graphic>
        </wp:anchor>
      </w:drawing>
    </w:r>
    <w:r>
      <w:rPr>
        <w:noProof/>
        <w:lang w:eastAsia="de-DE"/>
      </w:rPr>
      <w:drawing>
        <wp:anchor distT="0" distB="0" distL="114300" distR="114300" simplePos="0" relativeHeight="251655168" behindDoc="0" locked="0" layoutInCell="1" allowOverlap="1">
          <wp:simplePos x="0" y="0"/>
          <wp:positionH relativeFrom="column">
            <wp:posOffset>-65405</wp:posOffset>
          </wp:positionH>
          <wp:positionV relativeFrom="paragraph">
            <wp:posOffset>-14180</wp:posOffset>
          </wp:positionV>
          <wp:extent cx="2484000" cy="476260"/>
          <wp:effectExtent l="0" t="0" r="0"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ental_Logo_schwarz_4c.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7626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98C" w:rsidRDefault="00773CB6">
    <w:pPr>
      <w:pStyle w:val="TitelC"/>
    </w:pPr>
    <w:r>
      <w:rPr>
        <w:noProof/>
        <w:lang w:eastAsia="de-D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996950</wp:posOffset>
              </wp:positionV>
              <wp:extent cx="6120130" cy="291465"/>
              <wp:effectExtent l="0" t="0" r="0" b="0"/>
              <wp:wrapNone/>
              <wp:docPr id="3" name="Textfeld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2914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4098C" w:rsidRDefault="00321CFA">
                          <w:pPr>
                            <w:jc w:val="center"/>
                          </w:pPr>
                          <w:r>
                            <w:t xml:space="preserve">- </w:t>
                          </w:r>
                          <w:r>
                            <w:fldChar w:fldCharType="begin"/>
                          </w:r>
                          <w:r>
                            <w:instrText xml:space="preserve"> Page </w:instrText>
                          </w:r>
                          <w:r>
                            <w:fldChar w:fldCharType="separate"/>
                          </w:r>
                          <w:r w:rsidR="00773CB6">
                            <w:rPr>
                              <w:noProof/>
                            </w:rPr>
                            <w:t>3</w:t>
                          </w:r>
                          <w:r>
                            <w:rPr>
                              <w:noProof/>
                            </w:rPr>
                            <w:fldChar w:fldCharType="end"/>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1" o:spid="_x0000_s1027" type="#_x0000_t202" style="position:absolute;left:0;text-align:left;margin-left:0;margin-top:78.5pt;width:481.9pt;height:2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" fillcolor="white [3201]" stroked="f" strokeweight=".5pt">
              <v:path arrowok="t"/>
              <v:textbox>
                <w:txbxContent>
                  <w:p w:rsidR="00D4098C" w:rsidRDefault="00321CFA">
                    <w:pPr>
                      <w:jc w:val="center"/>
                    </w:pPr>
                    <w:r>
                      <w:t xml:space="preserve">- </w:t>
                    </w:r>
                    <w:r>
                      <w:fldChar w:fldCharType="begin"/>
                    </w:r>
                    <w:r>
                      <w:instrText xml:space="preserve"> Page </w:instrText>
                    </w:r>
                    <w:r>
                      <w:fldChar w:fldCharType="separate"/>
                    </w:r>
                    <w:r w:rsidR="00773CB6">
                      <w:rPr>
                        <w:noProof/>
                      </w:rPr>
                      <w:t>3</w:t>
                    </w:r>
                    <w:r>
                      <w:rPr>
                        <w:noProof/>
                      </w:rPr>
                      <w:fldChar w:fldCharType="end"/>
                    </w:r>
                    <w:r>
                      <w:t xml:space="preserve"> -</w:t>
                    </w:r>
                  </w:p>
                </w:txbxContent>
              </v:textbox>
            </v:shape>
          </w:pict>
        </mc:Fallback>
      </mc:AlternateContent>
    </w:r>
    <w:r w:rsidR="00321CFA">
      <w:rPr>
        <w:noProof/>
        <w:lang w:eastAsia="de-DE"/>
      </w:rPr>
      <w:drawing>
        <wp:anchor distT="0" distB="0" distL="114300" distR="114300" simplePos="0" relativeHeight="251657216" behindDoc="0" locked="0" layoutInCell="1" allowOverlap="1">
          <wp:simplePos x="0" y="0"/>
          <wp:positionH relativeFrom="column">
            <wp:posOffset>-65405</wp:posOffset>
          </wp:positionH>
          <wp:positionV relativeFrom="paragraph">
            <wp:posOffset>-14180</wp:posOffset>
          </wp:positionV>
          <wp:extent cx="2484000" cy="476260"/>
          <wp:effectExtent l="0" t="0" r="0" b="0"/>
          <wp:wrapNone/>
          <wp:docPr id="1"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ental_Logo_schwarz_4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4000" cy="47626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98C" w:rsidRDefault="00773CB6">
    <w:pPr>
      <w:pStyle w:val="TitelC"/>
    </w:pPr>
    <w:r>
      <w:rPr>
        <w:noProof/>
        <w:lang w:eastAsia="de-DE"/>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996950</wp:posOffset>
              </wp:positionV>
              <wp:extent cx="6120130" cy="291465"/>
              <wp:effectExtent l="0" t="0" r="0" b="0"/>
              <wp:wrapNone/>
              <wp:docPr id="41" name="Textfeld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2914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4098C" w:rsidRDefault="00321CFA">
                          <w:pPr>
                            <w:spacing w:line="240" w:lineRule="auto"/>
                            <w:jc w:val="center"/>
                          </w:pPr>
                          <w:r>
                            <w:t xml:space="preserve">- </w:t>
                          </w:r>
                          <w:r>
                            <w:fldChar w:fldCharType="begin"/>
                          </w:r>
                          <w:r>
                            <w:instrText xml:space="preserve"> Page </w:instrText>
                          </w:r>
                          <w:r>
                            <w:fldChar w:fldCharType="separate"/>
                          </w:r>
                          <w:r>
                            <w:rPr>
                              <w:noProof/>
                            </w:rPr>
                            <w:t>4</w:t>
                          </w:r>
                          <w:r>
                            <w:rPr>
                              <w:noProof/>
                            </w:rPr>
                            <w:fldChar w:fldCharType="end"/>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0;margin-top:78.5pt;width:481.9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" fillcolor="white [3201]" stroked="f" strokeweight=".5pt">
              <v:path arrowok="t"/>
              <v:textbox>
                <w:txbxContent>
                  <w:p w:rsidR="00D4098C" w:rsidRDefault="00321CFA">
                    <w:pPr>
                      <w:spacing w:line="240" w:lineRule="auto"/>
                      <w:jc w:val="center"/>
                    </w:pPr>
                    <w:r>
                      <w:t xml:space="preserve">- </w:t>
                    </w:r>
                    <w:r>
                      <w:fldChar w:fldCharType="begin"/>
                    </w:r>
                    <w:r>
                      <w:instrText xml:space="preserve"> Page </w:instrText>
                    </w:r>
                    <w:r>
                      <w:fldChar w:fldCharType="separate"/>
                    </w:r>
                    <w:r>
                      <w:rPr>
                        <w:noProof/>
                      </w:rPr>
                      <w:t>4</w:t>
                    </w:r>
                    <w:r>
                      <w:rPr>
                        <w:noProof/>
                      </w:rPr>
                      <w:fldChar w:fldCharType="end"/>
                    </w:r>
                    <w:r>
                      <w:t xml:space="preserve"> -</w:t>
                    </w:r>
                  </w:p>
                </w:txbxContent>
              </v:textbox>
            </v:shape>
          </w:pict>
        </mc:Fallback>
      </mc:AlternateContent>
    </w:r>
    <w:r w:rsidR="00321CFA">
      <w:rPr>
        <w:noProof/>
        <w:lang w:eastAsia="de-DE"/>
      </w:rPr>
      <w:drawing>
        <wp:anchor distT="0" distB="0" distL="114300" distR="114300" simplePos="0" relativeHeight="251656192" behindDoc="0" locked="0" layoutInCell="1" allowOverlap="1">
          <wp:simplePos x="0" y="0"/>
          <wp:positionH relativeFrom="column">
            <wp:posOffset>-65405</wp:posOffset>
          </wp:positionH>
          <wp:positionV relativeFrom="paragraph">
            <wp:posOffset>-14180</wp:posOffset>
          </wp:positionV>
          <wp:extent cx="2484000" cy="47626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ental_Logo_schwarz_4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4000" cy="47626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DB79AB"/>
    <w:multiLevelType w:val="hybridMultilevel"/>
    <w:tmpl w:val="D6E6E4F2"/>
    <w:lvl w:ilvl="0" w:tplc="C3B820B4">
      <w:start w:val="1"/>
      <w:numFmt w:val="bullet"/>
      <w:pStyle w:val="Vorlauf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E017835"/>
    <w:multiLevelType w:val="hybridMultilevel"/>
    <w:tmpl w:val="CF5C7F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ussszeile" w:val="Fusszeile"/>
    <w:docVar w:name="Fusszeile" w:val="Ihr Kontakt:_x000d__x000a_Vorname Nachname, Telefon: international"/>
  </w:docVars>
  <w:rsids>
    <w:rsidRoot w:val="00D4098C"/>
    <w:rsid w:val="00321CFA"/>
    <w:rsid w:val="00773CB6"/>
    <w:rsid w:val="00D409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090451"/>
    <w:rPr>
      <w:sz w:val="24"/>
      <w:szCs w:val="24"/>
    </w:rPr>
  </w:style>
  <w:style w:type="paragraph" w:styleId="berschrift1">
    <w:name w:val="heading 1"/>
    <w:basedOn w:val="Standard"/>
    <w:next w:val="Standard"/>
    <w:link w:val="berschrift1Zchn"/>
    <w:uiPriority w:val="9"/>
    <w:qFormat/>
    <w:pPr>
      <w:keepNext/>
      <w:spacing w:after="120" w:line="440" w:lineRule="exact"/>
      <w:outlineLvl w:val="0"/>
    </w:pPr>
    <w:rPr>
      <w:rFonts w:eastAsiaTheme="majorEastAsia" w:cstheme="majorBidi"/>
      <w:b/>
      <w:bCs/>
      <w:color w:val="000000" w:themeColor="text1"/>
      <w:position w:val="8"/>
      <w:sz w:val="36"/>
      <w:szCs w:val="28"/>
    </w:rPr>
  </w:style>
  <w:style w:type="paragraph" w:styleId="berschrift2">
    <w:name w:val="heading 2"/>
    <w:aliases w:val="Zwischenüberschrift"/>
    <w:basedOn w:val="Standard"/>
    <w:next w:val="Standard"/>
    <w:link w:val="berschrift2Zchn"/>
    <w:uiPriority w:val="9"/>
    <w:unhideWhenUsed/>
    <w:qFormat/>
    <w:pPr>
      <w:keepNext/>
      <w:spacing w:before="660"/>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pPr>
      <w:keepNext/>
      <w:spacing w:before="200" w:after="0"/>
      <w:outlineLvl w:val="2"/>
    </w:pPr>
    <w:rPr>
      <w:rFonts w:asciiTheme="majorHAnsi" w:eastAsiaTheme="majorEastAsia" w:hAnsiTheme="majorHAnsi" w:cstheme="majorBidi"/>
      <w:b/>
      <w:bCs/>
      <w:color w:val="004B93"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Pr>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customStyle="1" w:styleId="Punkt-Liste">
    <w:name w:val="Punkt-Liste"/>
    <w:basedOn w:val="Standard"/>
    <w:pPr>
      <w:spacing w:line="255" w:lineRule="exact"/>
      <w:ind w:left="2013" w:hanging="284"/>
    </w:pPr>
    <w:rPr>
      <w:rFonts w:ascii="Frutiger 45 Light" w:eastAsia="Times New Roman" w:hAnsi="Frutiger 45 Light"/>
      <w:szCs w:val="20"/>
    </w:rPr>
  </w:style>
  <w:style w:type="character" w:customStyle="1" w:styleId="berschrift1Zchn">
    <w:name w:val="Überschrift 1 Zchn"/>
    <w:basedOn w:val="Absatz-Standardschriftart"/>
    <w:link w:val="berschrift1"/>
    <w:uiPriority w:val="9"/>
    <w:rPr>
      <w:rFonts w:ascii="Arial" w:eastAsiaTheme="majorEastAsia" w:hAnsi="Arial" w:cstheme="majorBidi"/>
      <w:b/>
      <w:bCs/>
      <w:color w:val="000000" w:themeColor="text1"/>
      <w:position w:val="8"/>
      <w:sz w:val="36"/>
      <w:szCs w:val="28"/>
      <w:lang w:eastAsia="de-DE"/>
    </w:rPr>
  </w:style>
  <w:style w:type="character" w:customStyle="1" w:styleId="berschrift2Zchn">
    <w:name w:val="Überschrift 2 Zchn"/>
    <w:aliases w:val="Zwischenüberschrift Zchn"/>
    <w:basedOn w:val="Absatz-Standardschriftart"/>
    <w:link w:val="berschrift2"/>
    <w:uiPriority w:val="9"/>
    <w:rPr>
      <w:rFonts w:ascii="Arial" w:eastAsiaTheme="majorEastAsia" w:hAnsi="Arial" w:cstheme="majorBidi"/>
      <w:b/>
      <w:bCs/>
      <w:szCs w:val="26"/>
      <w:lang w:eastAsia="de-DE"/>
    </w:rPr>
  </w:style>
  <w:style w:type="paragraph" w:styleId="Kopfzeile">
    <w:name w:val="header"/>
    <w:basedOn w:val="Standard"/>
    <w:link w:val="KopfzeileZchn"/>
    <w:uiPriority w:val="99"/>
    <w:unhideWhenUsed/>
    <w:pPr>
      <w:tabs>
        <w:tab w:val="center" w:pos="4536"/>
        <w:tab w:val="right" w:pos="9072"/>
      </w:tabs>
      <w:spacing w:after="0"/>
    </w:pPr>
  </w:style>
  <w:style w:type="character" w:customStyle="1" w:styleId="KopfzeileZchn">
    <w:name w:val="Kopfzeile Zchn"/>
    <w:basedOn w:val="Absatz-Standardschriftart"/>
    <w:link w:val="Kopfzeile"/>
    <w:uiPriority w:val="99"/>
    <w:rPr>
      <w:rFonts w:ascii="Arial" w:hAnsi="Arial" w:cs="Times New Roman"/>
      <w:szCs w:val="24"/>
      <w:lang w:eastAsia="de-DE"/>
    </w:rPr>
  </w:style>
  <w:style w:type="paragraph" w:styleId="Fuzeile">
    <w:name w:val="footer"/>
    <w:basedOn w:val="Standard"/>
    <w:link w:val="FuzeileZchn"/>
    <w:uiPriority w:val="99"/>
    <w:unhideWhenUsed/>
    <w:pPr>
      <w:tabs>
        <w:tab w:val="center" w:pos="4536"/>
        <w:tab w:val="right" w:pos="9072"/>
      </w:tabs>
      <w:spacing w:after="0"/>
    </w:pPr>
  </w:style>
  <w:style w:type="character" w:customStyle="1" w:styleId="FuzeileZchn">
    <w:name w:val="Fußzeile Zchn"/>
    <w:basedOn w:val="Absatz-Standardschriftart"/>
    <w:link w:val="Fuzeile"/>
    <w:uiPriority w:val="99"/>
    <w:rPr>
      <w:rFonts w:ascii="Arial" w:hAnsi="Arial" w:cs="Times New Roman"/>
      <w:szCs w:val="24"/>
      <w:lang w:eastAsia="de-DE"/>
    </w:r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de-DE"/>
    </w:rPr>
  </w:style>
  <w:style w:type="paragraph" w:customStyle="1" w:styleId="TitelC">
    <w:name w:val="TitelC"/>
    <w:basedOn w:val="Kopfzeile"/>
    <w:qFormat/>
    <w:pPr>
      <w:spacing w:line="240" w:lineRule="auto"/>
      <w:jc w:val="right"/>
    </w:pPr>
    <w:rPr>
      <w:sz w:val="36"/>
    </w:rPr>
  </w:style>
  <w:style w:type="character" w:styleId="Platzhaltertext">
    <w:name w:val="Placeholder Text"/>
    <w:basedOn w:val="Absatz-Standardschriftart"/>
    <w:uiPriority w:val="99"/>
    <w:semiHidden/>
    <w:rPr>
      <w:color w:val="808080"/>
    </w:rPr>
  </w:style>
  <w:style w:type="paragraph" w:customStyle="1" w:styleId="Vorlauf">
    <w:name w:val="Vorlauf"/>
    <w:basedOn w:val="Standard"/>
    <w:next w:val="Standard"/>
    <w:qFormat/>
    <w:pPr>
      <w:spacing w:after="400" w:line="240" w:lineRule="auto"/>
      <w:contextualSpacing/>
    </w:pPr>
    <w:rPr>
      <w:b/>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b/>
      <w:bCs/>
      <w:color w:val="004B93" w:themeColor="accent1"/>
      <w:sz w:val="20"/>
      <w:szCs w:val="24"/>
      <w:lang w:eastAsia="de-DE"/>
    </w:rPr>
  </w:style>
  <w:style w:type="paragraph" w:customStyle="1" w:styleId="LinksJournalist">
    <w:name w:val="Links_Journalist"/>
    <w:basedOn w:val="Standard"/>
    <w:next w:val="Standard"/>
    <w:qFormat/>
    <w:pPr>
      <w:spacing w:after="0" w:line="240" w:lineRule="auto"/>
    </w:pPr>
    <w:rPr>
      <w:b/>
    </w:rPr>
  </w:style>
  <w:style w:type="paragraph" w:customStyle="1" w:styleId="Zweispaltig">
    <w:name w:val="Zweispaltig"/>
    <w:basedOn w:val="LinksJournalist"/>
    <w:qFormat/>
    <w:rPr>
      <w:b w:val="0"/>
    </w:rPr>
  </w:style>
  <w:style w:type="paragraph" w:customStyle="1" w:styleId="Boilerplate">
    <w:name w:val="Boilerplate"/>
    <w:basedOn w:val="Standard"/>
    <w:qFormat/>
    <w:pPr>
      <w:spacing w:before="440" w:line="240" w:lineRule="auto"/>
    </w:pPr>
    <w:rPr>
      <w:sz w:val="20"/>
    </w:rPr>
  </w:style>
  <w:style w:type="paragraph" w:customStyle="1" w:styleId="Fuss">
    <w:name w:val="Fuss"/>
    <w:basedOn w:val="Fuzeile"/>
    <w:qFormat/>
    <w:pPr>
      <w:tabs>
        <w:tab w:val="clear" w:pos="9072"/>
        <w:tab w:val="right" w:pos="9639"/>
      </w:tabs>
      <w:spacing w:line="220" w:lineRule="exact"/>
    </w:pPr>
    <w:rPr>
      <w:bCs/>
      <w:sz w:val="18"/>
    </w:rPr>
  </w:style>
  <w:style w:type="paragraph" w:customStyle="1" w:styleId="VorlaufBullet">
    <w:name w:val="Vorlauf Bullet"/>
    <w:basedOn w:val="Vorlauf"/>
    <w:qFormat/>
    <w:pPr>
      <w:numPr>
        <w:numId w:val="1"/>
      </w:numPr>
      <w:tabs>
        <w:tab w:val="left" w:pos="227"/>
      </w:tabs>
      <w:spacing w:after="440"/>
      <w:ind w:left="227" w:hanging="227"/>
    </w:pPr>
  </w:style>
  <w:style w:type="paragraph" w:styleId="Listenabsatz">
    <w:name w:val="List Paragraph"/>
    <w:basedOn w:val="Standard"/>
    <w:uiPriority w:val="34"/>
    <w:pPr>
      <w:ind w:left="720"/>
      <w:contextualSpacing/>
    </w:pPr>
  </w:style>
  <w:style w:type="character" w:styleId="Hyperlink">
    <w:name w:val="Hyperlink"/>
    <w:basedOn w:val="Absatz-Standardschriftart"/>
    <w:uiPriority w:val="99"/>
    <w:unhideWhenUsed/>
    <w:rPr>
      <w:color w:val="000000" w:themeColor="hyperlink"/>
      <w:u w:val="single"/>
    </w:rPr>
  </w:style>
  <w:style w:type="paragraph" w:customStyle="1" w:styleId="First">
    <w:name w:val="First"/>
    <w:basedOn w:val="Standard"/>
    <w:pPr>
      <w:spacing w:line="240" w:lineRule="auto"/>
    </w:pPr>
    <w:rPr>
      <w:sz w:val="20"/>
    </w:rPr>
  </w:style>
  <w:style w:type="paragraph" w:customStyle="1" w:styleId="PressText">
    <w:name w:val="PressText"/>
    <w:basedOn w:val="Standard"/>
    <w:next w:val="Standard"/>
    <w:qFormat/>
    <w:pPr>
      <w:spacing w:line="240" w:lineRule="auto"/>
    </w:pPr>
    <w:rPr>
      <w:sz w:val="20"/>
    </w:rPr>
  </w:style>
  <w:style w:type="paragraph" w:customStyle="1" w:styleId="Standard1">
    <w:name w:val="Standard1"/>
    <w:pPr>
      <w:spacing w:after="240" w:line="240" w:lineRule="auto"/>
    </w:pPr>
    <w:rPr>
      <w:rFonts w:ascii="Arial" w:eastAsia="ヒラギノ角ゴ Pro W3" w:hAnsi="Arial" w:cs="Times New Roman"/>
      <w:color w:val="000000"/>
      <w:szCs w:val="20"/>
      <w:lang w:eastAsia="de-DE"/>
    </w:rPr>
  </w:style>
  <w:style w:type="character" w:customStyle="1" w:styleId="hps">
    <w:name w:val="hps"/>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sid w:val="00E338F3"/>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cs="Times New Roman"/>
      <w:b/>
      <w:bCs/>
      <w:sz w:val="20"/>
      <w:szCs w:val="20"/>
      <w:lang w:eastAsia="de-DE"/>
    </w:rPr>
  </w:style>
  <w:style w:type="paragraph" w:styleId="StandardWeb">
    <w:name w:val="Normal (Web)"/>
    <w:basedOn w:val="Standard"/>
    <w:uiPriority w:val="99"/>
    <w:semiHidden/>
    <w:unhideWhenUsed/>
    <w:rsid w:val="009624D6"/>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090451"/>
    <w:rPr>
      <w:sz w:val="24"/>
      <w:szCs w:val="24"/>
    </w:rPr>
  </w:style>
  <w:style w:type="paragraph" w:styleId="berschrift1">
    <w:name w:val="heading 1"/>
    <w:basedOn w:val="Standard"/>
    <w:next w:val="Standard"/>
    <w:link w:val="berschrift1Zchn"/>
    <w:uiPriority w:val="9"/>
    <w:qFormat/>
    <w:pPr>
      <w:keepNext/>
      <w:spacing w:after="120" w:line="440" w:lineRule="exact"/>
      <w:outlineLvl w:val="0"/>
    </w:pPr>
    <w:rPr>
      <w:rFonts w:eastAsiaTheme="majorEastAsia" w:cstheme="majorBidi"/>
      <w:b/>
      <w:bCs/>
      <w:color w:val="000000" w:themeColor="text1"/>
      <w:position w:val="8"/>
      <w:sz w:val="36"/>
      <w:szCs w:val="28"/>
    </w:rPr>
  </w:style>
  <w:style w:type="paragraph" w:styleId="berschrift2">
    <w:name w:val="heading 2"/>
    <w:aliases w:val="Zwischenüberschrift"/>
    <w:basedOn w:val="Standard"/>
    <w:next w:val="Standard"/>
    <w:link w:val="berschrift2Zchn"/>
    <w:uiPriority w:val="9"/>
    <w:unhideWhenUsed/>
    <w:qFormat/>
    <w:pPr>
      <w:keepNext/>
      <w:spacing w:before="660"/>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pPr>
      <w:keepNext/>
      <w:spacing w:before="200" w:after="0"/>
      <w:outlineLvl w:val="2"/>
    </w:pPr>
    <w:rPr>
      <w:rFonts w:asciiTheme="majorHAnsi" w:eastAsiaTheme="majorEastAsia" w:hAnsiTheme="majorHAnsi" w:cstheme="majorBidi"/>
      <w:b/>
      <w:bCs/>
      <w:color w:val="004B93"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Pr>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customStyle="1" w:styleId="Punkt-Liste">
    <w:name w:val="Punkt-Liste"/>
    <w:basedOn w:val="Standard"/>
    <w:pPr>
      <w:spacing w:line="255" w:lineRule="exact"/>
      <w:ind w:left="2013" w:hanging="284"/>
    </w:pPr>
    <w:rPr>
      <w:rFonts w:ascii="Frutiger 45 Light" w:eastAsia="Times New Roman" w:hAnsi="Frutiger 45 Light"/>
      <w:szCs w:val="20"/>
    </w:rPr>
  </w:style>
  <w:style w:type="character" w:customStyle="1" w:styleId="berschrift1Zchn">
    <w:name w:val="Überschrift 1 Zchn"/>
    <w:basedOn w:val="Absatz-Standardschriftart"/>
    <w:link w:val="berschrift1"/>
    <w:uiPriority w:val="9"/>
    <w:rPr>
      <w:rFonts w:ascii="Arial" w:eastAsiaTheme="majorEastAsia" w:hAnsi="Arial" w:cstheme="majorBidi"/>
      <w:b/>
      <w:bCs/>
      <w:color w:val="000000" w:themeColor="text1"/>
      <w:position w:val="8"/>
      <w:sz w:val="36"/>
      <w:szCs w:val="28"/>
      <w:lang w:eastAsia="de-DE"/>
    </w:rPr>
  </w:style>
  <w:style w:type="character" w:customStyle="1" w:styleId="berschrift2Zchn">
    <w:name w:val="Überschrift 2 Zchn"/>
    <w:aliases w:val="Zwischenüberschrift Zchn"/>
    <w:basedOn w:val="Absatz-Standardschriftart"/>
    <w:link w:val="berschrift2"/>
    <w:uiPriority w:val="9"/>
    <w:rPr>
      <w:rFonts w:ascii="Arial" w:eastAsiaTheme="majorEastAsia" w:hAnsi="Arial" w:cstheme="majorBidi"/>
      <w:b/>
      <w:bCs/>
      <w:szCs w:val="26"/>
      <w:lang w:eastAsia="de-DE"/>
    </w:rPr>
  </w:style>
  <w:style w:type="paragraph" w:styleId="Kopfzeile">
    <w:name w:val="header"/>
    <w:basedOn w:val="Standard"/>
    <w:link w:val="KopfzeileZchn"/>
    <w:uiPriority w:val="99"/>
    <w:unhideWhenUsed/>
    <w:pPr>
      <w:tabs>
        <w:tab w:val="center" w:pos="4536"/>
        <w:tab w:val="right" w:pos="9072"/>
      </w:tabs>
      <w:spacing w:after="0"/>
    </w:pPr>
  </w:style>
  <w:style w:type="character" w:customStyle="1" w:styleId="KopfzeileZchn">
    <w:name w:val="Kopfzeile Zchn"/>
    <w:basedOn w:val="Absatz-Standardschriftart"/>
    <w:link w:val="Kopfzeile"/>
    <w:uiPriority w:val="99"/>
    <w:rPr>
      <w:rFonts w:ascii="Arial" w:hAnsi="Arial" w:cs="Times New Roman"/>
      <w:szCs w:val="24"/>
      <w:lang w:eastAsia="de-DE"/>
    </w:rPr>
  </w:style>
  <w:style w:type="paragraph" w:styleId="Fuzeile">
    <w:name w:val="footer"/>
    <w:basedOn w:val="Standard"/>
    <w:link w:val="FuzeileZchn"/>
    <w:uiPriority w:val="99"/>
    <w:unhideWhenUsed/>
    <w:pPr>
      <w:tabs>
        <w:tab w:val="center" w:pos="4536"/>
        <w:tab w:val="right" w:pos="9072"/>
      </w:tabs>
      <w:spacing w:after="0"/>
    </w:pPr>
  </w:style>
  <w:style w:type="character" w:customStyle="1" w:styleId="FuzeileZchn">
    <w:name w:val="Fußzeile Zchn"/>
    <w:basedOn w:val="Absatz-Standardschriftart"/>
    <w:link w:val="Fuzeile"/>
    <w:uiPriority w:val="99"/>
    <w:rPr>
      <w:rFonts w:ascii="Arial" w:hAnsi="Arial" w:cs="Times New Roman"/>
      <w:szCs w:val="24"/>
      <w:lang w:eastAsia="de-DE"/>
    </w:r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de-DE"/>
    </w:rPr>
  </w:style>
  <w:style w:type="paragraph" w:customStyle="1" w:styleId="TitelC">
    <w:name w:val="TitelC"/>
    <w:basedOn w:val="Kopfzeile"/>
    <w:qFormat/>
    <w:pPr>
      <w:spacing w:line="240" w:lineRule="auto"/>
      <w:jc w:val="right"/>
    </w:pPr>
    <w:rPr>
      <w:sz w:val="36"/>
    </w:rPr>
  </w:style>
  <w:style w:type="character" w:styleId="Platzhaltertext">
    <w:name w:val="Placeholder Text"/>
    <w:basedOn w:val="Absatz-Standardschriftart"/>
    <w:uiPriority w:val="99"/>
    <w:semiHidden/>
    <w:rPr>
      <w:color w:val="808080"/>
    </w:rPr>
  </w:style>
  <w:style w:type="paragraph" w:customStyle="1" w:styleId="Vorlauf">
    <w:name w:val="Vorlauf"/>
    <w:basedOn w:val="Standard"/>
    <w:next w:val="Standard"/>
    <w:qFormat/>
    <w:pPr>
      <w:spacing w:after="400" w:line="240" w:lineRule="auto"/>
      <w:contextualSpacing/>
    </w:pPr>
    <w:rPr>
      <w:b/>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b/>
      <w:bCs/>
      <w:color w:val="004B93" w:themeColor="accent1"/>
      <w:sz w:val="20"/>
      <w:szCs w:val="24"/>
      <w:lang w:eastAsia="de-DE"/>
    </w:rPr>
  </w:style>
  <w:style w:type="paragraph" w:customStyle="1" w:styleId="LinksJournalist">
    <w:name w:val="Links_Journalist"/>
    <w:basedOn w:val="Standard"/>
    <w:next w:val="Standard"/>
    <w:qFormat/>
    <w:pPr>
      <w:spacing w:after="0" w:line="240" w:lineRule="auto"/>
    </w:pPr>
    <w:rPr>
      <w:b/>
    </w:rPr>
  </w:style>
  <w:style w:type="paragraph" w:customStyle="1" w:styleId="Zweispaltig">
    <w:name w:val="Zweispaltig"/>
    <w:basedOn w:val="LinksJournalist"/>
    <w:qFormat/>
    <w:rPr>
      <w:b w:val="0"/>
    </w:rPr>
  </w:style>
  <w:style w:type="paragraph" w:customStyle="1" w:styleId="Boilerplate">
    <w:name w:val="Boilerplate"/>
    <w:basedOn w:val="Standard"/>
    <w:qFormat/>
    <w:pPr>
      <w:spacing w:before="440" w:line="240" w:lineRule="auto"/>
    </w:pPr>
    <w:rPr>
      <w:sz w:val="20"/>
    </w:rPr>
  </w:style>
  <w:style w:type="paragraph" w:customStyle="1" w:styleId="Fuss">
    <w:name w:val="Fuss"/>
    <w:basedOn w:val="Fuzeile"/>
    <w:qFormat/>
    <w:pPr>
      <w:tabs>
        <w:tab w:val="clear" w:pos="9072"/>
        <w:tab w:val="right" w:pos="9639"/>
      </w:tabs>
      <w:spacing w:line="220" w:lineRule="exact"/>
    </w:pPr>
    <w:rPr>
      <w:bCs/>
      <w:sz w:val="18"/>
    </w:rPr>
  </w:style>
  <w:style w:type="paragraph" w:customStyle="1" w:styleId="VorlaufBullet">
    <w:name w:val="Vorlauf Bullet"/>
    <w:basedOn w:val="Vorlauf"/>
    <w:qFormat/>
    <w:pPr>
      <w:numPr>
        <w:numId w:val="1"/>
      </w:numPr>
      <w:tabs>
        <w:tab w:val="left" w:pos="227"/>
      </w:tabs>
      <w:spacing w:after="440"/>
      <w:ind w:left="227" w:hanging="227"/>
    </w:pPr>
  </w:style>
  <w:style w:type="paragraph" w:styleId="Listenabsatz">
    <w:name w:val="List Paragraph"/>
    <w:basedOn w:val="Standard"/>
    <w:uiPriority w:val="34"/>
    <w:pPr>
      <w:ind w:left="720"/>
      <w:contextualSpacing/>
    </w:pPr>
  </w:style>
  <w:style w:type="character" w:styleId="Hyperlink">
    <w:name w:val="Hyperlink"/>
    <w:basedOn w:val="Absatz-Standardschriftart"/>
    <w:uiPriority w:val="99"/>
    <w:unhideWhenUsed/>
    <w:rPr>
      <w:color w:val="000000" w:themeColor="hyperlink"/>
      <w:u w:val="single"/>
    </w:rPr>
  </w:style>
  <w:style w:type="paragraph" w:customStyle="1" w:styleId="First">
    <w:name w:val="First"/>
    <w:basedOn w:val="Standard"/>
    <w:pPr>
      <w:spacing w:line="240" w:lineRule="auto"/>
    </w:pPr>
    <w:rPr>
      <w:sz w:val="20"/>
    </w:rPr>
  </w:style>
  <w:style w:type="paragraph" w:customStyle="1" w:styleId="PressText">
    <w:name w:val="PressText"/>
    <w:basedOn w:val="Standard"/>
    <w:next w:val="Standard"/>
    <w:qFormat/>
    <w:pPr>
      <w:spacing w:line="240" w:lineRule="auto"/>
    </w:pPr>
    <w:rPr>
      <w:sz w:val="20"/>
    </w:rPr>
  </w:style>
  <w:style w:type="paragraph" w:customStyle="1" w:styleId="Standard1">
    <w:name w:val="Standard1"/>
    <w:pPr>
      <w:spacing w:after="240" w:line="240" w:lineRule="auto"/>
    </w:pPr>
    <w:rPr>
      <w:rFonts w:ascii="Arial" w:eastAsia="ヒラギノ角ゴ Pro W3" w:hAnsi="Arial" w:cs="Times New Roman"/>
      <w:color w:val="000000"/>
      <w:szCs w:val="20"/>
      <w:lang w:eastAsia="de-DE"/>
    </w:rPr>
  </w:style>
  <w:style w:type="character" w:customStyle="1" w:styleId="hps">
    <w:name w:val="hps"/>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sid w:val="00E338F3"/>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cs="Times New Roman"/>
      <w:b/>
      <w:bCs/>
      <w:sz w:val="20"/>
      <w:szCs w:val="20"/>
      <w:lang w:eastAsia="de-DE"/>
    </w:rPr>
  </w:style>
  <w:style w:type="paragraph" w:styleId="StandardWeb">
    <w:name w:val="Normal (Web)"/>
    <w:basedOn w:val="Standard"/>
    <w:uiPriority w:val="99"/>
    <w:semiHidden/>
    <w:unhideWhenUsed/>
    <w:rsid w:val="009624D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9217">
      <w:bodyDiv w:val="1"/>
      <w:marLeft w:val="0"/>
      <w:marRight w:val="0"/>
      <w:marTop w:val="0"/>
      <w:marBottom w:val="0"/>
      <w:divBdr>
        <w:top w:val="none" w:sz="0" w:space="0" w:color="auto"/>
        <w:left w:val="none" w:sz="0" w:space="0" w:color="auto"/>
        <w:bottom w:val="none" w:sz="0" w:space="0" w:color="auto"/>
        <w:right w:val="none" w:sz="0" w:space="0" w:color="auto"/>
      </w:divBdr>
    </w:div>
    <w:div w:id="779446430">
      <w:bodyDiv w:val="1"/>
      <w:marLeft w:val="0"/>
      <w:marRight w:val="0"/>
      <w:marTop w:val="0"/>
      <w:marBottom w:val="0"/>
      <w:divBdr>
        <w:top w:val="none" w:sz="0" w:space="0" w:color="auto"/>
        <w:left w:val="none" w:sz="0" w:space="0" w:color="auto"/>
        <w:bottom w:val="none" w:sz="0" w:space="0" w:color="auto"/>
        <w:right w:val="none" w:sz="0" w:space="0" w:color="auto"/>
      </w:divBdr>
    </w:div>
    <w:div w:id="1204947456">
      <w:bodyDiv w:val="1"/>
      <w:marLeft w:val="0"/>
      <w:marRight w:val="0"/>
      <w:marTop w:val="0"/>
      <w:marBottom w:val="0"/>
      <w:divBdr>
        <w:top w:val="none" w:sz="0" w:space="0" w:color="auto"/>
        <w:left w:val="none" w:sz="0" w:space="0" w:color="auto"/>
        <w:bottom w:val="none" w:sz="0" w:space="0" w:color="auto"/>
        <w:right w:val="none" w:sz="0" w:space="0" w:color="auto"/>
      </w:divBdr>
    </w:div>
    <w:div w:id="191096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FE64735E162407EB5296A5245C480E2"/>
        <w:category>
          <w:name w:val="Allgemein"/>
          <w:gallery w:val="placeholder"/>
        </w:category>
        <w:types>
          <w:type w:val="bbPlcHdr"/>
        </w:types>
        <w:behaviors>
          <w:behavior w:val="content"/>
        </w:behaviors>
        <w:guid w:val="{56236C55-621D-4821-B6FA-AA047C109ECA}"/>
      </w:docPartPr>
      <w:docPartBody>
        <w:p w:rsidR="00C0632C" w:rsidRDefault="00D0527B">
          <w:pPr>
            <w:pStyle w:val="BFE64735E162407EB5296A5245C480E2"/>
          </w:pPr>
          <w:r>
            <w:rPr>
              <w:rStyle w:val="berschrift1Zchn"/>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utiger 45 Light">
    <w:altName w:val="Cambria"/>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2"/>
  </w:compat>
  <w:rsids>
    <w:rsidRoot w:val="00C0632C"/>
    <w:rsid w:val="00C0632C"/>
    <w:rsid w:val="00D052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93DAE"/>
  </w:style>
  <w:style w:type="paragraph" w:styleId="berschrift1">
    <w:name w:val="heading 1"/>
    <w:aliases w:val="Conti_Überschrift 1"/>
    <w:basedOn w:val="Standard"/>
    <w:next w:val="Standard"/>
    <w:link w:val="berschrift1Zchn"/>
    <w:uiPriority w:val="9"/>
    <w:qFormat/>
    <w:rsid w:val="00593DAE"/>
    <w:pPr>
      <w:keepNext/>
      <w:keepLines/>
      <w:spacing w:after="120" w:line="440" w:lineRule="exact"/>
      <w:outlineLvl w:val="0"/>
    </w:pPr>
    <w:rPr>
      <w:rFonts w:ascii="Arial" w:eastAsiaTheme="majorEastAsia" w:hAnsi="Arial" w:cstheme="majorBidi"/>
      <w:b/>
      <w:bCs/>
      <w:color w:val="000000" w:themeColor="text1"/>
      <w:position w:val="8"/>
      <w:sz w:val="3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Conti_Überschrift 1 Zchn"/>
    <w:basedOn w:val="Absatz-Standardschriftart"/>
    <w:link w:val="berschrift1"/>
    <w:uiPriority w:val="9"/>
    <w:rsid w:val="00593DAE"/>
    <w:rPr>
      <w:rFonts w:ascii="Arial" w:eastAsiaTheme="majorEastAsia" w:hAnsi="Arial" w:cstheme="majorBidi"/>
      <w:b/>
      <w:bCs/>
      <w:color w:val="000000" w:themeColor="text1"/>
      <w:position w:val="8"/>
      <w:sz w:val="36"/>
      <w:szCs w:val="28"/>
    </w:rPr>
  </w:style>
  <w:style w:type="paragraph" w:customStyle="1" w:styleId="BFE64735E162407EB5296A5245C480E2">
    <w:name w:val="BFE64735E162407EB5296A5245C480E2"/>
    <w:rsid w:val="00593DA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Larissa">
  <a:themeElements>
    <a:clrScheme name="SMS-Farben">
      <a:dk1>
        <a:sysClr val="windowText" lastClr="000000"/>
      </a:dk1>
      <a:lt1>
        <a:sysClr val="window" lastClr="FFFFFF"/>
      </a:lt1>
      <a:dk2>
        <a:srgbClr val="7F7F7F"/>
      </a:dk2>
      <a:lt2>
        <a:srgbClr val="DFEFFB"/>
      </a:lt2>
      <a:accent1>
        <a:srgbClr val="004B93"/>
      </a:accent1>
      <a:accent2>
        <a:srgbClr val="DF0024"/>
      </a:accent2>
      <a:accent3>
        <a:srgbClr val="FFB300"/>
      </a:accent3>
      <a:accent4>
        <a:srgbClr val="00806C"/>
      </a:accent4>
      <a:accent5>
        <a:srgbClr val="4DAC26"/>
      </a:accent5>
      <a:accent6>
        <a:srgbClr val="0077BE"/>
      </a:accent6>
      <a:hlink>
        <a:srgbClr val="000000"/>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47A4E93D19D94E880B8A9E5B97719E" ma:contentTypeVersion="0" ma:contentTypeDescription="Create a new document." ma:contentTypeScope="" ma:versionID="55dd4158a1a1848ff907956f90638cd6">
  <xsd:schema xmlns:xsd="http://www.w3.org/2001/XMLSchema" xmlns:p="http://schemas.microsoft.com/office/2006/metadata/properties" targetNamespace="http://schemas.microsoft.com/office/2006/metadata/properties" ma:root="true" ma:fieldsID="fb7fbb70f20aa0f6d0131954388003c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EA95A47-BAB2-49CA-9B76-E61D3B73A756}">
  <ds:schemaRefs>
    <ds:schemaRef ds:uri="http://schemas.microsoft.com/office/2006/metadata/properties"/>
  </ds:schemaRefs>
</ds:datastoreItem>
</file>

<file path=customXml/itemProps2.xml><?xml version="1.0" encoding="utf-8"?>
<ds:datastoreItem xmlns:ds="http://schemas.openxmlformats.org/officeDocument/2006/customXml" ds:itemID="{3FEE2AA3-2630-4CDE-B350-B02D228C2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AD93E7E-7C49-4B13-873B-D99FC6E13EA7}">
  <ds:schemaRefs>
    <ds:schemaRef ds:uri="http://schemas.microsoft.com/sharepoint/v3/contenttype/forms"/>
  </ds:schemaRefs>
</ds:datastoreItem>
</file>

<file path=customXml/itemProps4.xml><?xml version="1.0" encoding="utf-8"?>
<ds:datastoreItem xmlns:ds="http://schemas.openxmlformats.org/officeDocument/2006/customXml" ds:itemID="{983E64C2-E8E0-4FBA-9998-842FD2587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5371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ATE_Bremsencenter_V3_Lembens_OK</vt:lpstr>
    </vt:vector>
  </TitlesOfParts>
  <Company>Continental AG</Company>
  <LinksUpToDate>false</LinksUpToDate>
  <CharactersWithSpaces>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ATE_Bremsencenter_V3_Lembens_OK</dc:title>
  <dc:creator>TFAMK7</dc:creator>
  <cp:lastModifiedBy>Miriam Boeing</cp:lastModifiedBy>
  <cp:revision>2</cp:revision>
  <cp:lastPrinted>2014-08-19T06:06:00Z</cp:lastPrinted>
  <dcterms:created xsi:type="dcterms:W3CDTF">2014-10-16T07:25:00Z</dcterms:created>
  <dcterms:modified xsi:type="dcterms:W3CDTF">2014-10-16T07:25:00Z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0x010100EC47A4E93D19D94E880B8A9E5B97719E</vt:lpwstr>
  </property>
</Properties>
</file>